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643BE">
      <w:pPr>
        <w:spacing w:after="240" w:line="560" w:lineRule="exact"/>
        <w:jc w:val="lef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14:paraId="4FD29896">
      <w:pPr>
        <w:spacing w:after="240" w:line="560" w:lineRule="exact"/>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6</w:t>
      </w:r>
      <w:r>
        <w:rPr>
          <w:rFonts w:hint="eastAsia" w:ascii="Times New Roman" w:hAnsi="Times New Roman" w:eastAsia="方正小标宋简体"/>
          <w:sz w:val="36"/>
          <w:szCs w:val="36"/>
        </w:rPr>
        <w:t>年寒假社会实践先进单位申报表</w:t>
      </w:r>
    </w:p>
    <w:tbl>
      <w:tblPr>
        <w:tblStyle w:val="2"/>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7035"/>
      </w:tblGrid>
      <w:tr w14:paraId="4752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919" w:type="dxa"/>
            <w:vAlign w:val="center"/>
          </w:tcPr>
          <w:p w14:paraId="3B268CAC">
            <w:pPr>
              <w:spacing w:line="560" w:lineRule="exact"/>
              <w:jc w:val="center"/>
              <w:rPr>
                <w:rFonts w:ascii="Times New Roman" w:hAnsi="Times New Roman" w:eastAsia="仿宋"/>
                <w:sz w:val="28"/>
                <w:szCs w:val="28"/>
              </w:rPr>
            </w:pPr>
            <w:r>
              <w:rPr>
                <w:rFonts w:ascii="Times New Roman" w:hAnsi="Times New Roman" w:eastAsia="仿宋"/>
                <w:sz w:val="28"/>
                <w:szCs w:val="28"/>
              </w:rPr>
              <w:t>申报</w:t>
            </w:r>
            <w:r>
              <w:rPr>
                <w:rFonts w:hint="eastAsia" w:ascii="Times New Roman" w:hAnsi="Times New Roman" w:eastAsia="仿宋"/>
                <w:sz w:val="28"/>
                <w:szCs w:val="28"/>
                <w:lang w:eastAsia="en-US"/>
              </w:rPr>
              <w:t>学院</w:t>
            </w:r>
          </w:p>
        </w:tc>
        <w:tc>
          <w:tcPr>
            <w:tcW w:w="7035" w:type="dxa"/>
            <w:vAlign w:val="center"/>
          </w:tcPr>
          <w:p w14:paraId="3EC8662A">
            <w:pPr>
              <w:pStyle w:val="10"/>
              <w:tabs>
                <w:tab w:val="left" w:pos="3052"/>
              </w:tabs>
              <w:spacing w:line="520" w:lineRule="exact"/>
              <w:ind w:firstLine="560"/>
              <w:rPr>
                <w:rFonts w:ascii="Times New Roman" w:hAnsi="Times New Roman" w:eastAsia="仿宋"/>
                <w:sz w:val="28"/>
                <w:szCs w:val="28"/>
              </w:rPr>
            </w:pPr>
          </w:p>
        </w:tc>
      </w:tr>
      <w:tr w14:paraId="59EE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2" w:hRule="atLeast"/>
          <w:jc w:val="center"/>
        </w:trPr>
        <w:tc>
          <w:tcPr>
            <w:tcW w:w="1919" w:type="dxa"/>
            <w:vAlign w:val="center"/>
          </w:tcPr>
          <w:p w14:paraId="695B70FB">
            <w:pPr>
              <w:spacing w:line="560" w:lineRule="exact"/>
              <w:jc w:val="center"/>
              <w:rPr>
                <w:rFonts w:hint="eastAsia" w:ascii="Times New Roman" w:hAnsi="Times New Roman" w:eastAsia="仿宋"/>
                <w:sz w:val="28"/>
                <w:szCs w:val="28"/>
              </w:rPr>
            </w:pPr>
            <w:r>
              <w:rPr>
                <w:rFonts w:hint="eastAsia" w:ascii="Times New Roman" w:hAnsi="Times New Roman" w:eastAsia="仿宋"/>
                <w:sz w:val="28"/>
                <w:szCs w:val="28"/>
              </w:rPr>
              <w:t>总结材料</w:t>
            </w:r>
          </w:p>
          <w:p w14:paraId="4D767B39">
            <w:pPr>
              <w:spacing w:line="560" w:lineRule="exact"/>
              <w:jc w:val="center"/>
              <w:rPr>
                <w:rFonts w:hint="eastAsia" w:ascii="Times New Roman" w:hAnsi="Times New Roman" w:eastAsia="仿宋"/>
                <w:sz w:val="22"/>
                <w:szCs w:val="28"/>
              </w:rPr>
            </w:pPr>
            <w:r>
              <w:rPr>
                <w:rFonts w:hint="eastAsia" w:ascii="Times New Roman" w:hAnsi="Times New Roman" w:eastAsia="仿宋"/>
                <w:sz w:val="22"/>
                <w:szCs w:val="28"/>
              </w:rPr>
              <w:t>（</w:t>
            </w:r>
            <w:r>
              <w:rPr>
                <w:rFonts w:ascii="Times New Roman" w:hAnsi="Times New Roman" w:eastAsia="仿宋"/>
                <w:sz w:val="22"/>
                <w:szCs w:val="28"/>
              </w:rPr>
              <w:t>1000</w:t>
            </w:r>
            <w:r>
              <w:rPr>
                <w:rFonts w:hint="eastAsia" w:ascii="Times New Roman" w:hAnsi="Times New Roman" w:eastAsia="仿宋"/>
                <w:sz w:val="22"/>
                <w:szCs w:val="28"/>
              </w:rPr>
              <w:t>字</w:t>
            </w:r>
            <w:r>
              <w:rPr>
                <w:rFonts w:hint="eastAsia" w:ascii="Times New Roman" w:hAnsi="Times New Roman" w:eastAsia="仿宋"/>
                <w:sz w:val="22"/>
                <w:szCs w:val="28"/>
                <w:lang w:eastAsia="en-US"/>
              </w:rPr>
              <w:t>左右</w:t>
            </w:r>
            <w:r>
              <w:rPr>
                <w:rFonts w:hint="eastAsia" w:ascii="Times New Roman" w:hAnsi="Times New Roman" w:eastAsia="仿宋"/>
                <w:sz w:val="22"/>
                <w:szCs w:val="28"/>
              </w:rPr>
              <w:t>）</w:t>
            </w:r>
          </w:p>
        </w:tc>
        <w:tc>
          <w:tcPr>
            <w:tcW w:w="7035" w:type="dxa"/>
            <w:vAlign w:val="center"/>
          </w:tcPr>
          <w:p w14:paraId="22084A48">
            <w:pPr>
              <w:pStyle w:val="10"/>
              <w:spacing w:line="520" w:lineRule="exact"/>
              <w:ind w:firstLine="480"/>
              <w:contextualSpacing/>
              <w:rPr>
                <w:rFonts w:hint="eastAsia" w:ascii="Times New Roman" w:hAnsi="Times New Roman" w:eastAsia="仿宋"/>
                <w:sz w:val="24"/>
                <w:szCs w:val="24"/>
              </w:rPr>
            </w:pPr>
            <w:r>
              <w:rPr>
                <w:rFonts w:hint="eastAsia" w:ascii="Times New Roman" w:hAnsi="Times New Roman" w:eastAsia="仿宋"/>
                <w:sz w:val="24"/>
                <w:szCs w:val="24"/>
              </w:rPr>
              <w:t>一、</w:t>
            </w:r>
            <w:r>
              <w:rPr>
                <w:rFonts w:hint="eastAsia" w:ascii="Times New Roman" w:hAnsi="Times New Roman" w:eastAsia="仿宋"/>
                <w:sz w:val="24"/>
                <w:szCs w:val="24"/>
                <w:lang w:eastAsia="en-US"/>
              </w:rPr>
              <w:t>申报单位</w:t>
            </w:r>
            <w:r>
              <w:rPr>
                <w:rFonts w:hint="eastAsia" w:ascii="Times New Roman" w:hAnsi="Times New Roman" w:eastAsia="仿宋"/>
                <w:sz w:val="24"/>
                <w:szCs w:val="24"/>
              </w:rPr>
              <w:t>202</w:t>
            </w:r>
            <w:r>
              <w:rPr>
                <w:rFonts w:hint="eastAsia" w:ascii="Times New Roman" w:hAnsi="Times New Roman" w:eastAsia="仿宋"/>
                <w:sz w:val="24"/>
                <w:szCs w:val="24"/>
                <w:lang w:val="en-US" w:eastAsia="zh-CN"/>
              </w:rPr>
              <w:t>6</w:t>
            </w:r>
            <w:r>
              <w:rPr>
                <w:rFonts w:hint="eastAsia" w:ascii="Times New Roman" w:hAnsi="Times New Roman" w:eastAsia="仿宋"/>
                <w:sz w:val="24"/>
                <w:szCs w:val="24"/>
              </w:rPr>
              <w:t>年寒假社会实践工作的总体安排和部署；</w:t>
            </w:r>
          </w:p>
          <w:p w14:paraId="2F475095">
            <w:pPr>
              <w:pStyle w:val="10"/>
              <w:spacing w:line="520" w:lineRule="exact"/>
              <w:ind w:right="105" w:rightChars="50" w:firstLine="480"/>
              <w:contextualSpacing/>
              <w:rPr>
                <w:rFonts w:hint="eastAsia" w:ascii="Times New Roman" w:hAnsi="Times New Roman" w:eastAsia="仿宋"/>
                <w:sz w:val="24"/>
                <w:szCs w:val="24"/>
              </w:rPr>
            </w:pPr>
            <w:r>
              <w:rPr>
                <w:rFonts w:hint="eastAsia" w:ascii="Times New Roman" w:hAnsi="Times New Roman" w:eastAsia="仿宋"/>
                <w:sz w:val="24"/>
                <w:szCs w:val="24"/>
              </w:rPr>
              <w:t>二、</w:t>
            </w:r>
            <w:r>
              <w:rPr>
                <w:rFonts w:hint="eastAsia" w:ascii="Times New Roman" w:hAnsi="Times New Roman" w:eastAsia="仿宋"/>
                <w:sz w:val="24"/>
                <w:szCs w:val="24"/>
                <w:lang w:eastAsia="en-US"/>
              </w:rPr>
              <w:t>申报单位</w:t>
            </w:r>
            <w:r>
              <w:rPr>
                <w:rFonts w:hint="eastAsia" w:ascii="Times New Roman" w:hAnsi="Times New Roman" w:eastAsia="仿宋"/>
                <w:sz w:val="24"/>
                <w:szCs w:val="24"/>
              </w:rPr>
              <w:t>202</w:t>
            </w:r>
            <w:r>
              <w:rPr>
                <w:rFonts w:hint="eastAsia" w:ascii="Times New Roman" w:hAnsi="Times New Roman" w:eastAsia="仿宋"/>
                <w:sz w:val="24"/>
                <w:szCs w:val="24"/>
                <w:lang w:val="en-US" w:eastAsia="zh-CN"/>
              </w:rPr>
              <w:t>6</w:t>
            </w:r>
            <w:r>
              <w:rPr>
                <w:rFonts w:hint="eastAsia" w:ascii="Times New Roman" w:hAnsi="Times New Roman" w:eastAsia="仿宋"/>
                <w:sz w:val="24"/>
                <w:szCs w:val="24"/>
              </w:rPr>
              <w:t>年所确定的社会实践主题或重点内容的组织、运行、参与情况；</w:t>
            </w:r>
          </w:p>
          <w:p w14:paraId="18723C4D">
            <w:pPr>
              <w:spacing w:line="520" w:lineRule="exact"/>
              <w:ind w:right="105" w:rightChars="50" w:firstLine="480" w:firstLineChars="200"/>
              <w:contextualSpacing/>
              <w:rPr>
                <w:rFonts w:hint="eastAsia" w:ascii="Times New Roman" w:hAnsi="Times New Roman" w:eastAsia="仿宋"/>
                <w:sz w:val="24"/>
                <w:szCs w:val="24"/>
              </w:rPr>
            </w:pPr>
            <w:r>
              <w:rPr>
                <w:rFonts w:hint="eastAsia" w:ascii="Times New Roman" w:hAnsi="Times New Roman" w:eastAsia="仿宋"/>
                <w:sz w:val="24"/>
                <w:szCs w:val="24"/>
              </w:rPr>
              <w:t>三、</w:t>
            </w:r>
            <w:r>
              <w:rPr>
                <w:rFonts w:hint="eastAsia" w:ascii="Times New Roman" w:hAnsi="Times New Roman" w:eastAsia="仿宋"/>
                <w:sz w:val="24"/>
                <w:szCs w:val="24"/>
                <w:lang w:eastAsia="en-US"/>
              </w:rPr>
              <w:t>申报单位</w:t>
            </w:r>
            <w:r>
              <w:rPr>
                <w:rFonts w:hint="eastAsia" w:ascii="Times New Roman" w:hAnsi="Times New Roman" w:eastAsia="仿宋"/>
                <w:sz w:val="24"/>
                <w:szCs w:val="24"/>
              </w:rPr>
              <w:t>202</w:t>
            </w:r>
            <w:r>
              <w:rPr>
                <w:rFonts w:hint="eastAsia" w:ascii="Times New Roman" w:hAnsi="Times New Roman" w:eastAsia="仿宋"/>
                <w:sz w:val="24"/>
                <w:szCs w:val="24"/>
                <w:lang w:val="en-US" w:eastAsia="zh-CN"/>
              </w:rPr>
              <w:t>6</w:t>
            </w:r>
            <w:r>
              <w:rPr>
                <w:rFonts w:hint="eastAsia" w:ascii="Times New Roman" w:hAnsi="Times New Roman" w:eastAsia="仿宋"/>
                <w:sz w:val="24"/>
                <w:szCs w:val="24"/>
              </w:rPr>
              <w:t>年组织学生寒假社会实践工作的特点和成绩；</w:t>
            </w:r>
          </w:p>
          <w:p w14:paraId="399A1569">
            <w:pPr>
              <w:spacing w:line="520" w:lineRule="exact"/>
              <w:ind w:firstLine="480" w:firstLineChars="200"/>
              <w:contextualSpacing/>
              <w:rPr>
                <w:rFonts w:hint="eastAsia" w:ascii="Times New Roman" w:hAnsi="Times New Roman" w:eastAsia="仿宋"/>
                <w:sz w:val="24"/>
                <w:szCs w:val="24"/>
              </w:rPr>
            </w:pPr>
            <w:r>
              <w:rPr>
                <w:rFonts w:hint="eastAsia" w:ascii="Times New Roman" w:hAnsi="Times New Roman" w:eastAsia="仿宋"/>
                <w:sz w:val="24"/>
                <w:szCs w:val="24"/>
              </w:rPr>
              <w:t>四、</w:t>
            </w:r>
            <w:r>
              <w:rPr>
                <w:rFonts w:hint="eastAsia" w:ascii="Times New Roman" w:hAnsi="Times New Roman" w:eastAsia="仿宋"/>
                <w:sz w:val="24"/>
                <w:szCs w:val="24"/>
                <w:lang w:eastAsia="en-US"/>
              </w:rPr>
              <w:t>申报单位</w:t>
            </w:r>
            <w:r>
              <w:rPr>
                <w:rFonts w:hint="eastAsia" w:ascii="Times New Roman" w:hAnsi="Times New Roman" w:eastAsia="仿宋"/>
                <w:sz w:val="24"/>
                <w:szCs w:val="24"/>
              </w:rPr>
              <w:t>202</w:t>
            </w:r>
            <w:r>
              <w:rPr>
                <w:rFonts w:hint="eastAsia" w:ascii="Times New Roman" w:hAnsi="Times New Roman" w:eastAsia="仿宋"/>
                <w:sz w:val="24"/>
                <w:szCs w:val="24"/>
                <w:lang w:val="en-US" w:eastAsia="zh-CN"/>
              </w:rPr>
              <w:t>6</w:t>
            </w:r>
            <w:r>
              <w:rPr>
                <w:rFonts w:hint="eastAsia" w:ascii="Times New Roman" w:hAnsi="Times New Roman" w:eastAsia="仿宋"/>
                <w:sz w:val="24"/>
                <w:szCs w:val="24"/>
              </w:rPr>
              <w:t>年寒假社会实践工作中</w:t>
            </w:r>
            <w:r>
              <w:rPr>
                <w:rFonts w:hint="eastAsia" w:ascii="Times New Roman" w:hAnsi="Times New Roman" w:eastAsia="仿宋"/>
                <w:sz w:val="24"/>
                <w:szCs w:val="24"/>
                <w:lang w:eastAsia="en-US"/>
              </w:rPr>
              <w:t>总结的经验</w:t>
            </w:r>
            <w:r>
              <w:rPr>
                <w:rFonts w:hint="eastAsia" w:ascii="Times New Roman" w:hAnsi="Times New Roman" w:eastAsia="仿宋"/>
                <w:sz w:val="24"/>
                <w:szCs w:val="24"/>
              </w:rPr>
              <w:t>。</w:t>
            </w:r>
          </w:p>
          <w:p w14:paraId="487801CA">
            <w:pPr>
              <w:pStyle w:val="10"/>
              <w:spacing w:line="520" w:lineRule="exact"/>
              <w:ind w:firstLine="482"/>
              <w:rPr>
                <w:rFonts w:hint="eastAsia" w:ascii="Times New Roman" w:hAnsi="Times New Roman" w:eastAsia="仿宋"/>
                <w:b/>
                <w:sz w:val="24"/>
                <w:szCs w:val="24"/>
              </w:rPr>
            </w:pPr>
            <w:r>
              <w:rPr>
                <w:rFonts w:hint="eastAsia" w:ascii="Times New Roman" w:hAnsi="Times New Roman" w:eastAsia="仿宋"/>
                <w:b/>
                <w:sz w:val="24"/>
                <w:szCs w:val="24"/>
              </w:rPr>
              <w:t>注:可另附学院社会实践总体情况推送或图文并茂的学院社会实践总体工作总结。</w:t>
            </w:r>
            <w:r>
              <w:rPr>
                <w:rFonts w:ascii="Times New Roman" w:hAnsi="Times New Roman" w:eastAsia="仿宋"/>
                <w:b/>
                <w:sz w:val="24"/>
                <w:szCs w:val="24"/>
              </w:rPr>
              <w:t>（</w:t>
            </w:r>
            <w:r>
              <w:rPr>
                <w:rFonts w:hint="eastAsia" w:ascii="Times New Roman" w:hAnsi="Times New Roman" w:eastAsia="仿宋"/>
                <w:b/>
                <w:sz w:val="24"/>
                <w:szCs w:val="24"/>
                <w:lang w:eastAsia="en-US"/>
              </w:rPr>
              <w:t>非必</w:t>
            </w:r>
            <w:bookmarkStart w:id="0" w:name="_GoBack"/>
            <w:bookmarkEnd w:id="0"/>
            <w:r>
              <w:rPr>
                <w:rFonts w:hint="eastAsia" w:ascii="Times New Roman" w:hAnsi="Times New Roman" w:eastAsia="仿宋"/>
                <w:b/>
                <w:sz w:val="24"/>
                <w:szCs w:val="24"/>
                <w:lang w:eastAsia="en-US"/>
              </w:rPr>
              <w:t>须</w:t>
            </w:r>
            <w:r>
              <w:rPr>
                <w:rFonts w:ascii="Times New Roman" w:hAnsi="Times New Roman" w:eastAsia="仿宋"/>
                <w:b/>
                <w:sz w:val="24"/>
                <w:szCs w:val="24"/>
              </w:rPr>
              <w:t>）</w:t>
            </w:r>
          </w:p>
        </w:tc>
      </w:tr>
      <w:tr w14:paraId="61E1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jc w:val="center"/>
        </w:trPr>
        <w:tc>
          <w:tcPr>
            <w:tcW w:w="8954" w:type="dxa"/>
            <w:gridSpan w:val="2"/>
            <w:vAlign w:val="center"/>
          </w:tcPr>
          <w:p w14:paraId="78E0E313">
            <w:pPr>
              <w:snapToGrid w:val="0"/>
              <w:spacing w:line="560" w:lineRule="exact"/>
              <w:rPr>
                <w:rFonts w:hint="eastAsia" w:ascii="Times New Roman" w:hAnsi="Times New Roman" w:eastAsia="仿宋"/>
                <w:sz w:val="28"/>
                <w:szCs w:val="28"/>
              </w:rPr>
            </w:pPr>
            <w:r>
              <w:rPr>
                <w:rFonts w:hint="eastAsia" w:ascii="Times New Roman" w:hAnsi="Times New Roman" w:eastAsia="仿宋"/>
                <w:sz w:val="28"/>
                <w:szCs w:val="28"/>
              </w:rPr>
              <w:t>学院团委（团总支）负责人签字盖章：</w:t>
            </w:r>
          </w:p>
        </w:tc>
      </w:tr>
    </w:tbl>
    <w:p w14:paraId="3771209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ZTU5OWE2ODcxNWRjMGRkMzU5MjBlYTU3NDhjNWNlMDAifQ=="/>
  </w:docVars>
  <w:rsids>
    <w:rsidRoot w:val="00000000"/>
    <w:rsid w:val="230A6276"/>
    <w:rsid w:val="56014BC3"/>
    <w:rsid w:val="5D303D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默认段落字体1"/>
    <w:link w:val="1"/>
    <w:qFormat/>
    <w:uiPriority w:val="0"/>
  </w:style>
  <w:style w:type="table" w:customStyle="1" w:styleId="5">
    <w:name w:val="普通表格1"/>
    <w:qFormat/>
    <w:uiPriority w:val="0"/>
  </w:style>
  <w:style w:type="paragraph" w:customStyle="1" w:styleId="6">
    <w:name w:val="页脚1"/>
    <w:basedOn w:val="1"/>
    <w:link w:val="7"/>
    <w:qFormat/>
    <w:uiPriority w:val="0"/>
    <w:pPr>
      <w:tabs>
        <w:tab w:val="center" w:pos="4153"/>
        <w:tab w:val="right" w:pos="8306"/>
      </w:tabs>
      <w:snapToGrid w:val="0"/>
      <w:jc w:val="left"/>
    </w:pPr>
    <w:rPr>
      <w:kern w:val="0"/>
      <w:sz w:val="18"/>
      <w:szCs w:val="18"/>
    </w:rPr>
  </w:style>
  <w:style w:type="character" w:customStyle="1" w:styleId="7">
    <w:name w:val="页脚 字符"/>
    <w:link w:val="6"/>
    <w:qFormat/>
    <w:uiPriority w:val="0"/>
    <w:rPr>
      <w:sz w:val="18"/>
      <w:szCs w:val="18"/>
    </w:rPr>
  </w:style>
  <w:style w:type="paragraph" w:customStyle="1" w:styleId="8">
    <w:name w:val="页眉1"/>
    <w:basedOn w:val="1"/>
    <w:link w:val="9"/>
    <w:uiPriority w:val="0"/>
    <w:pPr>
      <w:pBdr>
        <w:bottom w:val="single" w:color="auto" w:sz="6" w:space="1"/>
      </w:pBdr>
      <w:tabs>
        <w:tab w:val="center" w:pos="4153"/>
        <w:tab w:val="right" w:pos="8306"/>
      </w:tabs>
      <w:snapToGrid w:val="0"/>
      <w:jc w:val="center"/>
    </w:pPr>
    <w:rPr>
      <w:kern w:val="0"/>
      <w:sz w:val="18"/>
      <w:szCs w:val="18"/>
    </w:rPr>
  </w:style>
  <w:style w:type="character" w:customStyle="1" w:styleId="9">
    <w:name w:val="页眉 字符"/>
    <w:link w:val="8"/>
    <w:qFormat/>
    <w:uiPriority w:val="0"/>
    <w:rPr>
      <w:sz w:val="18"/>
      <w:szCs w:val="18"/>
    </w:rPr>
  </w:style>
  <w:style w:type="paragraph" w:customStyle="1" w:styleId="10">
    <w:name w:val="彩色列表 - 强调文字颜色 11"/>
    <w:basedOn w:val="1"/>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200</Words>
  <Characters>218</Characters>
  <Lines>0</Lines>
  <Paragraphs>0</Paragraphs>
  <TotalTime>1</TotalTime>
  <ScaleCrop>false</ScaleCrop>
  <LinksUpToDate>false</LinksUpToDate>
  <CharactersWithSpaces>218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2025-03-15T14:28:00Z</dcterms:created>
  <dc:creator>孙清磊</dc:creator>
  <cp:lastModifiedBy>长在月亮边的星</cp:lastModifiedBy>
  <dcterms:modified xsi:type="dcterms:W3CDTF">2026-03-01T13:26:43Z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eyJoZGlkIjoiZjFmZWIzNDg2MmIzZjExOTIzMmViNTBmYTMwYTk0ZWYiLCJ1c2VySWQiOiIxNTI0OTMxNjA0In0=</vt:lpwstr>
  </property>
  <property fmtid="{D5CDD505-2E9C-101B-9397-08002B2CF9AE}" pid="3" name="KSOProductBuildVer">
    <vt:lpwstr>2052-12.1.0.20305</vt:lpwstr>
  </property>
  <property fmtid="{D5CDD505-2E9C-101B-9397-08002B2CF9AE}" pid="4" name="ICV">
    <vt:lpwstr>448AD0C23C8A47BDB98CD32BD812BFB3_12</vt:lpwstr>
  </property>
</Properties>
</file>