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0792D">
      <w:pPr>
        <w:ind w:firstLine="320" w:firstLineChars="100"/>
        <w:rPr>
          <w:rFonts w:hint="eastAsia" w:ascii="黑体" w:hAnsi="黑体" w:eastAsia="黑体"/>
          <w:szCs w:val="32"/>
        </w:rPr>
      </w:pPr>
      <w:bookmarkStart w:id="0" w:name="_GoBack"/>
      <w:bookmarkEnd w:id="0"/>
      <w:r>
        <w:rPr>
          <w:rFonts w:ascii="黑体" w:hAnsi="黑体" w:eastAsia="黑体"/>
          <w:bCs/>
          <w:szCs w:val="32"/>
        </w:rPr>
        <w:t>附件</w:t>
      </w:r>
      <w:r>
        <w:rPr>
          <w:rFonts w:hint="eastAsia" w:ascii="黑体" w:hAnsi="黑体" w:eastAsia="黑体"/>
          <w:bCs/>
          <w:szCs w:val="32"/>
        </w:rPr>
        <w:t>4</w:t>
      </w:r>
    </w:p>
    <w:p w14:paraId="59C5B067">
      <w:pPr>
        <w:adjustRightInd w:val="0"/>
        <w:spacing w:line="600" w:lineRule="exact"/>
        <w:rPr>
          <w:rFonts w:eastAsia="黑体" w:cs="Times New Roman"/>
          <w:kern w:val="32"/>
          <w:szCs w:val="32"/>
          <w:lang w:bidi="ar"/>
        </w:rPr>
      </w:pPr>
    </w:p>
    <w:p w14:paraId="100D3F68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2025年暑期社会实践学院结项数据汇总表</w:t>
      </w:r>
    </w:p>
    <w:p w14:paraId="6746200B">
      <w:pPr>
        <w:rPr>
          <w:rFonts w:hint="eastAsia" w:ascii="黑体" w:hAnsi="黑体" w:eastAsia="黑体" w:cs="黑体"/>
          <w:kern w:val="32"/>
          <w:sz w:val="28"/>
        </w:rPr>
      </w:pPr>
    </w:p>
    <w:p w14:paraId="084826BB">
      <w:pPr>
        <w:snapToGrid w:val="0"/>
        <w:spacing w:after="156" w:afterLines="50"/>
        <w:rPr>
          <w:rFonts w:hint="eastAsia" w:ascii="黑体" w:hAnsi="黑体" w:eastAsia="黑体" w:cs="黑体"/>
          <w:kern w:val="32"/>
          <w:szCs w:val="32"/>
          <w:u w:val="single"/>
        </w:rPr>
      </w:pPr>
      <w:r>
        <w:rPr>
          <w:rFonts w:hint="eastAsia" w:ascii="黑体" w:hAnsi="黑体" w:eastAsia="黑体" w:cs="黑体"/>
          <w:kern w:val="32"/>
          <w:szCs w:val="32"/>
        </w:rPr>
        <w:t>单位（盖章）：</w:t>
      </w:r>
      <w:r>
        <w:rPr>
          <w:rFonts w:hint="eastAsia" w:ascii="黑体" w:hAnsi="黑体" w:eastAsia="黑体" w:cs="黑体"/>
          <w:kern w:val="32"/>
          <w:szCs w:val="32"/>
          <w:u w:val="single"/>
        </w:rPr>
        <w:t xml:space="preserve">             </w:t>
      </w:r>
      <w:r>
        <w:rPr>
          <w:rFonts w:hint="eastAsia" w:ascii="黑体" w:hAnsi="黑体" w:eastAsia="黑体" w:cs="黑体"/>
          <w:kern w:val="32"/>
          <w:szCs w:val="32"/>
        </w:rPr>
        <w:t>联系人：</w:t>
      </w:r>
      <w:r>
        <w:rPr>
          <w:rFonts w:hint="eastAsia" w:ascii="黑体" w:hAnsi="黑体" w:eastAsia="黑体" w:cs="黑体"/>
          <w:kern w:val="32"/>
          <w:szCs w:val="32"/>
          <w:u w:val="single"/>
        </w:rPr>
        <w:t xml:space="preserve">         </w:t>
      </w:r>
      <w:r>
        <w:rPr>
          <w:rFonts w:hint="eastAsia" w:ascii="黑体" w:hAnsi="黑体" w:eastAsia="黑体" w:cs="黑体"/>
          <w:kern w:val="32"/>
          <w:szCs w:val="32"/>
        </w:rPr>
        <w:t>职务：</w:t>
      </w:r>
      <w:r>
        <w:rPr>
          <w:rFonts w:hint="eastAsia" w:ascii="黑体" w:hAnsi="黑体" w:eastAsia="黑体" w:cs="黑体"/>
          <w:kern w:val="32"/>
          <w:szCs w:val="32"/>
          <w:u w:val="single"/>
        </w:rPr>
        <w:t xml:space="preserve">              </w:t>
      </w:r>
      <w:r>
        <w:rPr>
          <w:rFonts w:hint="eastAsia" w:ascii="黑体" w:hAnsi="黑体" w:eastAsia="黑体" w:cs="黑体"/>
          <w:kern w:val="32"/>
          <w:szCs w:val="32"/>
        </w:rPr>
        <w:t>联系电话：</w:t>
      </w:r>
      <w:r>
        <w:rPr>
          <w:rFonts w:hint="eastAsia" w:ascii="黑体" w:hAnsi="黑体" w:eastAsia="黑体" w:cs="黑体"/>
          <w:kern w:val="32"/>
          <w:szCs w:val="32"/>
          <w:u w:val="single"/>
        </w:rPr>
        <w:t xml:space="preserve">              </w:t>
      </w:r>
    </w:p>
    <w:tbl>
      <w:tblPr>
        <w:tblStyle w:val="4"/>
        <w:tblW w:w="506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0"/>
        <w:gridCol w:w="1485"/>
        <w:gridCol w:w="1324"/>
        <w:gridCol w:w="1305"/>
        <w:gridCol w:w="1400"/>
        <w:gridCol w:w="1457"/>
        <w:gridCol w:w="2124"/>
        <w:gridCol w:w="1378"/>
      </w:tblGrid>
      <w:tr w14:paraId="3340C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53029A84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各赛道项目数</w:t>
            </w:r>
          </w:p>
        </w:tc>
        <w:tc>
          <w:tcPr>
            <w:tcW w:w="1485" w:type="dxa"/>
            <w:vAlign w:val="center"/>
          </w:tcPr>
          <w:p w14:paraId="25EE97D7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个人项目数</w:t>
            </w:r>
          </w:p>
        </w:tc>
        <w:tc>
          <w:tcPr>
            <w:tcW w:w="1324" w:type="dxa"/>
            <w:vAlign w:val="center"/>
          </w:tcPr>
          <w:p w14:paraId="4D43DD6F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团队项目数</w:t>
            </w:r>
          </w:p>
        </w:tc>
        <w:tc>
          <w:tcPr>
            <w:tcW w:w="1305" w:type="dxa"/>
            <w:vAlign w:val="center"/>
          </w:tcPr>
          <w:p w14:paraId="3F92CC5B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团队总数</w:t>
            </w:r>
          </w:p>
        </w:tc>
        <w:tc>
          <w:tcPr>
            <w:tcW w:w="1400" w:type="dxa"/>
            <w:vAlign w:val="center"/>
          </w:tcPr>
          <w:p w14:paraId="7DB6A183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团队总人数</w:t>
            </w:r>
          </w:p>
        </w:tc>
        <w:tc>
          <w:tcPr>
            <w:tcW w:w="1457" w:type="dxa"/>
            <w:vAlign w:val="center"/>
          </w:tcPr>
          <w:p w14:paraId="625F125A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个人总人数</w:t>
            </w:r>
          </w:p>
        </w:tc>
        <w:tc>
          <w:tcPr>
            <w:tcW w:w="2124" w:type="dxa"/>
            <w:vAlign w:val="center"/>
          </w:tcPr>
          <w:p w14:paraId="744FF8F5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结项总人数</w:t>
            </w:r>
          </w:p>
          <w:p w14:paraId="3B0ECF48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（团队人数＋个人）</w:t>
            </w:r>
          </w:p>
        </w:tc>
        <w:tc>
          <w:tcPr>
            <w:tcW w:w="1378" w:type="dxa"/>
            <w:vAlign w:val="center"/>
          </w:tcPr>
          <w:p w14:paraId="4232D5CC">
            <w:pPr>
              <w:jc w:val="center"/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32"/>
                <w:sz w:val="22"/>
                <w:szCs w:val="22"/>
              </w:rPr>
              <w:t>参与教师数</w:t>
            </w:r>
          </w:p>
        </w:tc>
      </w:tr>
      <w:tr w14:paraId="5005A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5753FFD6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  <w:r>
              <w:rPr>
                <w:rFonts w:hint="eastAsia" w:eastAsia="楷体_GB2312" w:cs="Times New Roman"/>
                <w:kern w:val="32"/>
                <w:sz w:val="22"/>
                <w:szCs w:val="22"/>
              </w:rPr>
              <w:t>赛道一：红色宣讲类</w:t>
            </w:r>
          </w:p>
        </w:tc>
        <w:tc>
          <w:tcPr>
            <w:tcW w:w="1485" w:type="dxa"/>
            <w:vAlign w:val="center"/>
          </w:tcPr>
          <w:p w14:paraId="4C8AA356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7DA8F7F9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05" w:type="dxa"/>
            <w:vMerge w:val="restart"/>
            <w:vAlign w:val="center"/>
          </w:tcPr>
          <w:p w14:paraId="563E1493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26A834D4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457" w:type="dxa"/>
            <w:vMerge w:val="restart"/>
            <w:vAlign w:val="center"/>
          </w:tcPr>
          <w:p w14:paraId="1DFF724C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6BD099CF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78" w:type="dxa"/>
            <w:vMerge w:val="restart"/>
            <w:vAlign w:val="center"/>
          </w:tcPr>
          <w:p w14:paraId="3CA98FFD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</w:tr>
      <w:tr w14:paraId="47AAE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039A53F2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  <w:r>
              <w:rPr>
                <w:rFonts w:hint="eastAsia" w:eastAsia="楷体_GB2312" w:cs="Times New Roman"/>
                <w:kern w:val="32"/>
                <w:sz w:val="22"/>
                <w:szCs w:val="22"/>
              </w:rPr>
              <w:t>赛道二：基层服务类</w:t>
            </w:r>
          </w:p>
        </w:tc>
        <w:tc>
          <w:tcPr>
            <w:tcW w:w="1485" w:type="dxa"/>
            <w:vAlign w:val="center"/>
          </w:tcPr>
          <w:p w14:paraId="52932B6D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72F5DD7F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5D3F365D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5D1576E8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 w14:paraId="1B7F9C6B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09A06B33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78" w:type="dxa"/>
            <w:vMerge w:val="continue"/>
            <w:vAlign w:val="center"/>
          </w:tcPr>
          <w:p w14:paraId="6A3D2B16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</w:tr>
      <w:tr w14:paraId="644A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0283B50C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 w:eastAsia="楷体_GB2312" w:cs="Times New Roman"/>
                <w:kern w:val="32"/>
                <w:sz w:val="22"/>
                <w:szCs w:val="22"/>
              </w:rPr>
              <w:t>赛道三：创新创业类</w:t>
            </w:r>
          </w:p>
        </w:tc>
        <w:tc>
          <w:tcPr>
            <w:tcW w:w="1485" w:type="dxa"/>
            <w:vAlign w:val="center"/>
          </w:tcPr>
          <w:p w14:paraId="11C54662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5829D9D8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589725CF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39925715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 w14:paraId="3E239526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761DA872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78" w:type="dxa"/>
            <w:vMerge w:val="continue"/>
            <w:vAlign w:val="center"/>
          </w:tcPr>
          <w:p w14:paraId="6AD40EDA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</w:tr>
      <w:tr w14:paraId="43216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22F5B749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  <w:r>
              <w:rPr>
                <w:rFonts w:hint="eastAsia" w:eastAsia="楷体_GB2312" w:cs="Times New Roman"/>
                <w:kern w:val="32"/>
                <w:sz w:val="22"/>
                <w:szCs w:val="22"/>
              </w:rPr>
              <w:t>赛道四：文化生态民族类</w:t>
            </w:r>
          </w:p>
        </w:tc>
        <w:tc>
          <w:tcPr>
            <w:tcW w:w="1485" w:type="dxa"/>
            <w:vAlign w:val="center"/>
          </w:tcPr>
          <w:p w14:paraId="47853B65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5D445D4B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22BBEAA7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1E25CB6E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 w14:paraId="2AFA0EBB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5613F89E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78" w:type="dxa"/>
            <w:vMerge w:val="continue"/>
            <w:vAlign w:val="center"/>
          </w:tcPr>
          <w:p w14:paraId="5735B9B0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</w:tr>
      <w:tr w14:paraId="37E5D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  <w:jc w:val="center"/>
        </w:trPr>
        <w:tc>
          <w:tcPr>
            <w:tcW w:w="3882" w:type="dxa"/>
            <w:vAlign w:val="center"/>
          </w:tcPr>
          <w:p w14:paraId="7419A02B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 w:eastAsia="楷体_GB2312" w:cs="Times New Roman"/>
                <w:kern w:val="32"/>
                <w:sz w:val="22"/>
                <w:szCs w:val="22"/>
              </w:rPr>
              <w:t>赛道五：“一院一品”特色实践品牌</w:t>
            </w:r>
          </w:p>
        </w:tc>
        <w:tc>
          <w:tcPr>
            <w:tcW w:w="1485" w:type="dxa"/>
            <w:vAlign w:val="center"/>
          </w:tcPr>
          <w:p w14:paraId="1622975F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24" w:type="dxa"/>
            <w:vAlign w:val="center"/>
          </w:tcPr>
          <w:p w14:paraId="4815D3D4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05" w:type="dxa"/>
            <w:vMerge w:val="continue"/>
            <w:vAlign w:val="center"/>
          </w:tcPr>
          <w:p w14:paraId="086C4E53">
            <w:pPr>
              <w:jc w:val="center"/>
              <w:rPr>
                <w:rFonts w:eastAsia="楷体_GB2312" w:cs="Times New Roman"/>
                <w:kern w:val="32"/>
                <w:sz w:val="22"/>
                <w:szCs w:val="22"/>
              </w:rPr>
            </w:pPr>
          </w:p>
        </w:tc>
        <w:tc>
          <w:tcPr>
            <w:tcW w:w="1400" w:type="dxa"/>
            <w:vMerge w:val="continue"/>
            <w:vAlign w:val="center"/>
          </w:tcPr>
          <w:p w14:paraId="3E05859E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457" w:type="dxa"/>
            <w:vMerge w:val="continue"/>
            <w:vAlign w:val="center"/>
          </w:tcPr>
          <w:p w14:paraId="74E3D277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2124" w:type="dxa"/>
            <w:vMerge w:val="continue"/>
            <w:vAlign w:val="center"/>
          </w:tcPr>
          <w:p w14:paraId="630E17CA">
            <w:pPr>
              <w:wordWrap w:val="0"/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  <w:tc>
          <w:tcPr>
            <w:tcW w:w="1378" w:type="dxa"/>
            <w:vMerge w:val="continue"/>
            <w:vAlign w:val="center"/>
          </w:tcPr>
          <w:p w14:paraId="2EB38443">
            <w:pPr>
              <w:jc w:val="center"/>
              <w:rPr>
                <w:rFonts w:hint="eastAsia" w:ascii="楷体_GB2312" w:hAnsi="楷体_GB2312" w:eastAsia="楷体_GB2312" w:cs="楷体_GB2312"/>
                <w:kern w:val="32"/>
                <w:sz w:val="22"/>
                <w:szCs w:val="22"/>
              </w:rPr>
            </w:pPr>
          </w:p>
        </w:tc>
      </w:tr>
    </w:tbl>
    <w:p w14:paraId="085E05FB">
      <w:pPr>
        <w:spacing w:line="440" w:lineRule="exact"/>
        <w:rPr>
          <w:rFonts w:cs="Times New Roman"/>
          <w:sz w:val="24"/>
          <w:shd w:val="clear" w:color="auto" w:fill="FFFFFF"/>
        </w:rPr>
      </w:pPr>
      <w:r>
        <w:rPr>
          <w:rFonts w:hint="eastAsia" w:cs="Times New Roman"/>
          <w:sz w:val="24"/>
          <w:shd w:val="clear" w:color="auto" w:fill="FFFFFF"/>
        </w:rPr>
        <w:t>注：1.</w:t>
      </w:r>
      <w:r>
        <w:rPr>
          <w:rFonts w:hint="eastAsia" w:cs="Times New Roman"/>
          <w:sz w:val="24"/>
          <w:szCs w:val="24"/>
          <w:shd w:val="clear" w:color="auto" w:fill="FFFFFF"/>
        </w:rPr>
        <w:t>本表由各学院相关工作部门填写并报送至团委实践部</w:t>
      </w:r>
      <w:r>
        <w:rPr>
          <w:rFonts w:hint="eastAsia" w:cs="Times New Roman"/>
          <w:sz w:val="24"/>
          <w:shd w:val="clear" w:color="auto" w:fill="FFFFFF"/>
        </w:rPr>
        <w:t>。</w:t>
      </w:r>
    </w:p>
    <w:p w14:paraId="1A1821E3">
      <w:pPr>
        <w:spacing w:line="440" w:lineRule="exact"/>
        <w:ind w:firstLine="480" w:firstLineChars="200"/>
      </w:pPr>
      <w:r>
        <w:rPr>
          <w:rFonts w:hint="eastAsia" w:cs="Times New Roman"/>
          <w:sz w:val="24"/>
          <w:shd w:val="clear" w:color="auto" w:fill="FFFFFF"/>
        </w:rPr>
        <w:t>2.表格电子版及盖章扫描件</w:t>
      </w:r>
      <w:r>
        <w:rPr>
          <w:rFonts w:cs="Times New Roman"/>
          <w:sz w:val="24"/>
          <w:shd w:val="clear" w:color="auto" w:fill="FFFFFF"/>
        </w:rPr>
        <w:t>请于</w:t>
      </w:r>
      <w:r>
        <w:rPr>
          <w:rFonts w:hint="eastAsia" w:cs="Times New Roman"/>
          <w:sz w:val="24"/>
          <w:shd w:val="clear" w:color="auto" w:fill="FFFFFF"/>
        </w:rPr>
        <w:t>2025年9月11日（星期三）12点前通过邮箱ncepuxtwsjb@163.com上传。</w:t>
      </w:r>
      <w:r>
        <w:rPr>
          <w:rFonts w:cs="Times New Roman"/>
          <w:sz w:val="24"/>
          <w:shd w:val="clear" w:color="auto" w:fill="FFFFFF"/>
        </w:rPr>
        <w:t>联系</w:t>
      </w:r>
      <w:r>
        <w:rPr>
          <w:rFonts w:hint="eastAsia" w:cs="Times New Roman"/>
          <w:sz w:val="24"/>
          <w:shd w:val="clear" w:color="auto" w:fill="FFFFFF"/>
        </w:rPr>
        <w:t>人及电话：王子凝15735673394，刘亚文18333626019</w:t>
      </w:r>
    </w:p>
    <w:sectPr>
      <w:pgSz w:w="16838" w:h="11906" w:orient="landscape"/>
      <w:pgMar w:top="1800" w:right="1440" w:bottom="1800" w:left="1440" w:header="851" w:footer="1531" w:gutter="0"/>
      <w:pgNumType w:start="13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88" w:lineRule="auto"/>
      </w:pPr>
      <w:r>
        <w:separator/>
      </w:r>
    </w:p>
  </w:footnote>
  <w:footnote w:type="continuationSeparator" w:id="1">
    <w:p>
      <w:pPr>
        <w:spacing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F07F1"/>
    <w:rsid w:val="002F2193"/>
    <w:rsid w:val="00316ADF"/>
    <w:rsid w:val="00945C12"/>
    <w:rsid w:val="00E41579"/>
    <w:rsid w:val="11EE32A0"/>
    <w:rsid w:val="2CD02EE5"/>
    <w:rsid w:val="369A24A5"/>
    <w:rsid w:val="3FFE9463"/>
    <w:rsid w:val="418276F4"/>
    <w:rsid w:val="475340DA"/>
    <w:rsid w:val="4EBC4154"/>
    <w:rsid w:val="539A121C"/>
    <w:rsid w:val="54C66CAD"/>
    <w:rsid w:val="61E2203C"/>
    <w:rsid w:val="65FA74D6"/>
    <w:rsid w:val="738347F5"/>
    <w:rsid w:val="F3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仿宋_GB2312" w:cs="仿宋_GB2312"/>
      <w:kern w:val="2"/>
      <w:sz w:val="32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221</Words>
  <Characters>269</Characters>
  <Lines>2</Lines>
  <Paragraphs>1</Paragraphs>
  <TotalTime>4</TotalTime>
  <ScaleCrop>false</ScaleCrop>
  <LinksUpToDate>false</LinksUpToDate>
  <CharactersWithSpaces>319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2025-07-09T22:10:00Z</dcterms:created>
  <dc:creator>向美玲</dc:creator>
  <cp:lastModifiedBy>长在月亮边的星</cp:lastModifiedBy>
  <dcterms:modified xsi:type="dcterms:W3CDTF">2025-09-02T12:25:53Z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E952ABE3784C4EC1B54A09335FF8E52E_13</vt:lpwstr>
  </property>
  <property fmtid="{D5CDD505-2E9C-101B-9397-08002B2CF9AE}" pid="4" name="KSOTemplateDocerSaveRecord">
    <vt:lpwstr>eyJoZGlkIjoiZjFmZWIzNDg2MmIzZjExOTIzMmViNTBmYTMwYTk0ZWYiLCJ1c2VySWQiOiIxNTI0OTMxNjA0In0=</vt:lpwstr>
  </property>
</Properties>
</file>