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5DBA" w:rsidRDefault="00FA6371">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内部刊物</w:t>
      </w:r>
    </w:p>
    <w:p w:rsidR="00E85DBA" w:rsidRDefault="00FA6371">
      <w:pPr>
        <w:shd w:val="solid" w:color="FFFFFF" w:fill="auto"/>
        <w:autoSpaceDN w:val="0"/>
        <w:snapToGrid w:val="0"/>
        <w:jc w:val="center"/>
        <w:rPr>
          <w:shd w:val="clear" w:color="auto" w:fill="FFFFFF"/>
        </w:rPr>
      </w:pPr>
      <w:r>
        <w:rPr>
          <w:rFonts w:hint="eastAsia"/>
          <w:color w:val="FF0000"/>
          <w:sz w:val="144"/>
          <w:shd w:val="clear" w:color="auto" w:fill="FFFFFF"/>
        </w:rPr>
        <w:t>华</w:t>
      </w:r>
      <w:proofErr w:type="gramStart"/>
      <w:r>
        <w:rPr>
          <w:rFonts w:hint="eastAsia"/>
          <w:color w:val="FF0000"/>
          <w:sz w:val="144"/>
          <w:shd w:val="clear" w:color="auto" w:fill="FFFFFF"/>
        </w:rPr>
        <w:t>电团讯</w:t>
      </w:r>
      <w:proofErr w:type="gramEnd"/>
      <w:r>
        <w:rPr>
          <w:rFonts w:hint="eastAsia"/>
          <w:color w:val="FF0000"/>
          <w:sz w:val="144"/>
          <w:shd w:val="clear" w:color="auto" w:fill="FFFFFF"/>
        </w:rPr>
        <w:t xml:space="preserve"> </w:t>
      </w:r>
    </w:p>
    <w:p w:rsidR="00E85DBA" w:rsidRDefault="00FA6371">
      <w:pPr>
        <w:shd w:val="solid" w:color="FFFFFF" w:fill="auto"/>
        <w:autoSpaceDN w:val="0"/>
        <w:snapToGrid w:val="0"/>
        <w:jc w:val="center"/>
        <w:outlineLvl w:val="0"/>
        <w:rPr>
          <w:rFonts w:ascii="楷体"/>
          <w:b/>
          <w:color w:val="000000"/>
          <w:sz w:val="36"/>
          <w:shd w:val="clear" w:color="auto" w:fill="FFFFFF"/>
        </w:rPr>
      </w:pPr>
      <w:r>
        <w:rPr>
          <w:rFonts w:ascii="楷体"/>
          <w:b/>
          <w:color w:val="000000"/>
          <w:sz w:val="36"/>
          <w:shd w:val="clear" w:color="auto" w:fill="FFFFFF"/>
        </w:rPr>
        <w:t>201</w:t>
      </w:r>
      <w:r w:rsidR="00B44F5E">
        <w:rPr>
          <w:rFonts w:ascii="楷体" w:hint="eastAsia"/>
          <w:b/>
          <w:color w:val="000000"/>
          <w:sz w:val="36"/>
          <w:shd w:val="clear" w:color="auto" w:fill="FFFFFF"/>
        </w:rPr>
        <w:t>6</w:t>
      </w:r>
      <w:r>
        <w:rPr>
          <w:rFonts w:ascii="楷体" w:hint="eastAsia"/>
          <w:b/>
          <w:color w:val="000000"/>
          <w:sz w:val="36"/>
          <w:shd w:val="clear" w:color="auto" w:fill="FFFFFF"/>
        </w:rPr>
        <w:t>年第</w:t>
      </w:r>
      <w:r w:rsidR="00B44F5E">
        <w:rPr>
          <w:rFonts w:ascii="楷体" w:hint="eastAsia"/>
          <w:b/>
          <w:color w:val="000000"/>
          <w:sz w:val="36"/>
          <w:shd w:val="clear" w:color="auto" w:fill="FFFFFF"/>
        </w:rPr>
        <w:t>1</w:t>
      </w:r>
      <w:r>
        <w:rPr>
          <w:rFonts w:ascii="楷体" w:hint="eastAsia"/>
          <w:b/>
          <w:color w:val="000000"/>
          <w:sz w:val="36"/>
          <w:shd w:val="clear" w:color="auto" w:fill="FFFFFF"/>
        </w:rPr>
        <w:t>期总第</w:t>
      </w:r>
      <w:r w:rsidR="00B44F5E">
        <w:rPr>
          <w:rFonts w:ascii="楷体" w:hint="eastAsia"/>
          <w:b/>
          <w:color w:val="000000"/>
          <w:sz w:val="36"/>
          <w:shd w:val="clear" w:color="auto" w:fill="FFFFFF"/>
        </w:rPr>
        <w:t>100</w:t>
      </w:r>
      <w:r>
        <w:rPr>
          <w:rFonts w:ascii="楷体" w:hint="eastAsia"/>
          <w:b/>
          <w:color w:val="000000"/>
          <w:sz w:val="36"/>
          <w:shd w:val="clear" w:color="auto" w:fill="FFFFFF"/>
        </w:rPr>
        <w:t>期</w:t>
      </w:r>
    </w:p>
    <w:p w:rsidR="00E85DBA" w:rsidRDefault="00E85DBA">
      <w:pPr>
        <w:shd w:val="solid" w:color="FFFFFF" w:fill="auto"/>
        <w:autoSpaceDN w:val="0"/>
        <w:snapToGrid w:val="0"/>
        <w:jc w:val="center"/>
        <w:rPr>
          <w:shd w:val="clear" w:color="auto" w:fill="FFFFFF"/>
        </w:rPr>
      </w:pPr>
    </w:p>
    <w:p w:rsidR="00E85DBA" w:rsidRDefault="00FA6371">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 xml:space="preserve">共青团华北电力大学委员会宣传部编                      </w:t>
      </w:r>
      <w:r>
        <w:rPr>
          <w:rFonts w:ascii="方正书宋简体" w:eastAsia="方正书宋简体" w:hAnsi="方正书宋简体"/>
          <w:b/>
          <w:color w:val="000000"/>
          <w:shd w:val="clear" w:color="auto" w:fill="FFFFFF"/>
        </w:rPr>
        <w:t>201</w:t>
      </w:r>
      <w:r w:rsidR="00B44F5E">
        <w:rPr>
          <w:rFonts w:ascii="方正书宋简体" w:eastAsia="方正书宋简体" w:hAnsi="方正书宋简体" w:hint="eastAsia"/>
          <w:b/>
          <w:color w:val="000000"/>
          <w:shd w:val="clear" w:color="auto" w:fill="FFFFFF"/>
        </w:rPr>
        <w:t>6</w:t>
      </w:r>
      <w:r>
        <w:rPr>
          <w:rFonts w:ascii="方正书宋简体" w:eastAsia="方正书宋简体" w:hAnsi="方正书宋简体" w:hint="eastAsia"/>
          <w:b/>
          <w:color w:val="000000"/>
          <w:shd w:val="clear" w:color="auto" w:fill="FFFFFF"/>
        </w:rPr>
        <w:t>年1月</w:t>
      </w:r>
      <w:r w:rsidR="00B44F5E">
        <w:rPr>
          <w:rFonts w:ascii="方正书宋简体" w:eastAsia="方正书宋简体" w:hAnsi="方正书宋简体" w:hint="eastAsia"/>
          <w:b/>
          <w:color w:val="000000"/>
          <w:shd w:val="clear" w:color="auto" w:fill="FFFFFF"/>
        </w:rPr>
        <w:t>3</w:t>
      </w:r>
      <w:r>
        <w:rPr>
          <w:rFonts w:ascii="方正书宋简体" w:eastAsia="方正书宋简体" w:hAnsi="方正书宋简体" w:hint="eastAsia"/>
          <w:b/>
          <w:color w:val="000000"/>
          <w:shd w:val="clear" w:color="auto" w:fill="FFFFFF"/>
        </w:rPr>
        <w:t>日</w:t>
      </w:r>
    </w:p>
    <w:p w:rsidR="00E85DBA" w:rsidRDefault="00CC64FD">
      <w:pPr>
        <w:shd w:val="solid" w:color="FFFFFF" w:fill="auto"/>
        <w:autoSpaceDN w:val="0"/>
        <w:snapToGrid w:val="0"/>
        <w:rPr>
          <w:b/>
          <w:sz w:val="44"/>
          <w:szCs w:val="18"/>
          <w:shd w:val="clear" w:color="auto" w:fill="FFFFFF"/>
        </w:rPr>
      </w:pPr>
      <w:r w:rsidRPr="00CC64FD">
        <w:rPr>
          <w:rFonts w:ascii="Times New Roman" w:hAnsi="Times New Roman" w:cs="Times New Roman"/>
          <w:kern w:val="2"/>
          <w:sz w:val="21"/>
          <w:szCs w:val="20"/>
        </w:rPr>
        <w:pict>
          <v:shapetype id="_x0000_m1033" coordsize="21600,21600" o:spt="32" o:oned="t" path="m,l21600,21600e" filled="t">
            <v:path arrowok="t" fillok="f" o:connecttype="none"/>
            <o:lock v:ext="edit" shapetype="t"/>
          </v:shapetype>
        </w:pict>
      </w:r>
      <w:r w:rsidRPr="00CC64FD">
        <w:rPr>
          <w:rFonts w:ascii="Times New Roman" w:hAnsi="Times New Roman" w:cs="Times New Roman"/>
          <w:kern w:val="2"/>
          <w:sz w:val="21"/>
          <w:szCs w:val="20"/>
        </w:rPr>
        <w:pict>
          <v:shape id="1027" o:spid="_x0000_s1032" type="#_x0000_m1033" style="position:absolute;margin-left:2.25pt;margin-top:8.1pt;width:403.5pt;height:.05pt;z-index:2;mso-wrap-distance-left:0;mso-wrap-distance-right:0;mso-position-horizontal-relative:text;mso-position-vertical-relative:text;mso-width-relative:page;mso-height-relative:page" fillcolor="white">
            <v:path arrowok="t"/>
          </v:shape>
        </w:pict>
      </w:r>
      <w:r w:rsidR="00FA6371">
        <w:rPr>
          <w:shd w:val="clear" w:color="auto" w:fill="FFFFFF"/>
        </w:rPr>
        <w:br/>
      </w:r>
      <w:r w:rsidR="00FA6371">
        <w:rPr>
          <w:rFonts w:hint="eastAsia"/>
          <w:b/>
          <w:color w:val="000000"/>
          <w:sz w:val="44"/>
          <w:szCs w:val="18"/>
          <w:shd w:val="clear" w:color="auto" w:fill="FFFFFF"/>
        </w:rPr>
        <w:t>【本周要闻</w:t>
      </w:r>
      <w:r w:rsidR="00FA6371">
        <w:rPr>
          <w:rFonts w:hint="eastAsia"/>
          <w:b/>
          <w:sz w:val="44"/>
          <w:szCs w:val="18"/>
          <w:shd w:val="clear" w:color="auto" w:fill="FFFFFF"/>
        </w:rPr>
        <w:t>】</w:t>
      </w:r>
    </w:p>
    <w:p w:rsidR="00B44F5E" w:rsidRPr="00B44F5E" w:rsidRDefault="00EB589D" w:rsidP="00853395">
      <w:pPr>
        <w:snapToGrid w:val="0"/>
        <w:spacing w:after="200"/>
        <w:rPr>
          <w:b/>
          <w:sz w:val="32"/>
          <w:szCs w:val="32"/>
        </w:rPr>
      </w:pPr>
      <w:r w:rsidRPr="00B44F5E">
        <w:rPr>
          <w:rFonts w:hint="eastAsia"/>
          <w:b/>
          <w:sz w:val="32"/>
          <w:szCs w:val="32"/>
        </w:rPr>
        <w:t>※</w:t>
      </w:r>
      <w:r w:rsidR="00B44F5E" w:rsidRPr="00B44F5E">
        <w:rPr>
          <w:b/>
          <w:sz w:val="32"/>
          <w:szCs w:val="32"/>
        </w:rPr>
        <w:t>北京交响乐团2016年新年音乐会圆满落幕</w:t>
      </w:r>
    </w:p>
    <w:p w:rsidR="00B44F5E" w:rsidRDefault="00B44F5E" w:rsidP="00853395">
      <w:pPr>
        <w:snapToGrid w:val="0"/>
        <w:spacing w:after="200"/>
        <w:ind w:firstLineChars="200" w:firstLine="560"/>
        <w:rPr>
          <w:sz w:val="28"/>
          <w:szCs w:val="28"/>
        </w:rPr>
      </w:pPr>
      <w:r w:rsidRPr="00B44F5E">
        <w:rPr>
          <w:sz w:val="28"/>
          <w:szCs w:val="28"/>
        </w:rPr>
        <w:t>12月29日</w:t>
      </w:r>
      <w:r>
        <w:rPr>
          <w:rFonts w:hint="eastAsia"/>
          <w:sz w:val="28"/>
          <w:szCs w:val="28"/>
        </w:rPr>
        <w:t>（周二）</w:t>
      </w:r>
      <w:r w:rsidRPr="00B44F5E">
        <w:rPr>
          <w:sz w:val="28"/>
          <w:szCs w:val="28"/>
        </w:rPr>
        <w:t>，高雅艺术进校园——北京交响乐团2016年新年音乐会在主楼礼堂盛大开演。副校长安连锁老师</w:t>
      </w:r>
      <w:r>
        <w:rPr>
          <w:rFonts w:hint="eastAsia"/>
          <w:sz w:val="28"/>
          <w:szCs w:val="28"/>
        </w:rPr>
        <w:t>出席</w:t>
      </w:r>
      <w:r w:rsidRPr="00B44F5E">
        <w:rPr>
          <w:sz w:val="28"/>
          <w:szCs w:val="28"/>
        </w:rPr>
        <w:t>观看了本次演出。本次演出的指挥是被西方媒体誉为“指挥风格流畅，具有高超的技巧和感人的艺术魅力的指挥家”谭利华。</w:t>
      </w:r>
    </w:p>
    <w:p w:rsidR="00B44F5E" w:rsidRDefault="00B44F5E" w:rsidP="00853395">
      <w:pPr>
        <w:snapToGrid w:val="0"/>
        <w:spacing w:after="200"/>
        <w:ind w:firstLineChars="200" w:firstLine="560"/>
        <w:rPr>
          <w:sz w:val="28"/>
          <w:szCs w:val="28"/>
        </w:rPr>
      </w:pPr>
      <w:r w:rsidRPr="00B44F5E">
        <w:rPr>
          <w:sz w:val="28"/>
          <w:szCs w:val="28"/>
        </w:rPr>
        <w:t>一首欢快的轻歌剧《黑桃皇后》序曲拉开音乐会序幕，它</w:t>
      </w:r>
      <w:r>
        <w:rPr>
          <w:rFonts w:hint="eastAsia"/>
          <w:sz w:val="28"/>
          <w:szCs w:val="28"/>
        </w:rPr>
        <w:t>的旋律</w:t>
      </w:r>
      <w:r w:rsidRPr="00B44F5E">
        <w:rPr>
          <w:sz w:val="28"/>
          <w:szCs w:val="28"/>
        </w:rPr>
        <w:t>极具故事性</w:t>
      </w:r>
      <w:r>
        <w:rPr>
          <w:rFonts w:hint="eastAsia"/>
          <w:sz w:val="28"/>
          <w:szCs w:val="28"/>
        </w:rPr>
        <w:t>。</w:t>
      </w:r>
      <w:r w:rsidRPr="00B44F5E">
        <w:rPr>
          <w:sz w:val="28"/>
          <w:szCs w:val="28"/>
        </w:rPr>
        <w:t>紧接着，芭蕾舞剧《胡桃夹子》的三首选曲传递欢乐气息——《进行曲》</w:t>
      </w:r>
      <w:r w:rsidR="002301D1">
        <w:rPr>
          <w:sz w:val="28"/>
          <w:szCs w:val="28"/>
        </w:rPr>
        <w:t>表现孩子活泼敏捷</w:t>
      </w:r>
      <w:r w:rsidRPr="00B44F5E">
        <w:rPr>
          <w:sz w:val="28"/>
          <w:szCs w:val="28"/>
        </w:rPr>
        <w:t>，《阿拉伯舞曲》</w:t>
      </w:r>
      <w:r w:rsidR="002301D1">
        <w:rPr>
          <w:sz w:val="28"/>
          <w:szCs w:val="28"/>
        </w:rPr>
        <w:t>基调深沉节奏缓慢</w:t>
      </w:r>
      <w:r w:rsidRPr="00B44F5E">
        <w:rPr>
          <w:sz w:val="28"/>
          <w:szCs w:val="28"/>
        </w:rPr>
        <w:t>，《俄罗斯舞曲》</w:t>
      </w:r>
      <w:r w:rsidR="002301D1">
        <w:rPr>
          <w:sz w:val="28"/>
          <w:szCs w:val="28"/>
        </w:rPr>
        <w:t>动力感十足、音调带有浓厚的俄罗斯风情</w:t>
      </w:r>
      <w:r w:rsidRPr="00B44F5E">
        <w:rPr>
          <w:sz w:val="28"/>
          <w:szCs w:val="28"/>
        </w:rPr>
        <w:t>。小提琴和管弦乐曲《爱的致意》柔美中</w:t>
      </w:r>
      <w:r w:rsidR="002301D1">
        <w:rPr>
          <w:rFonts w:hint="eastAsia"/>
          <w:sz w:val="28"/>
          <w:szCs w:val="28"/>
        </w:rPr>
        <w:t>带着</w:t>
      </w:r>
      <w:r w:rsidRPr="00B44F5E">
        <w:rPr>
          <w:sz w:val="28"/>
          <w:szCs w:val="28"/>
        </w:rPr>
        <w:t>一丝哀怨的情调。《狩猎波尔卡》</w:t>
      </w:r>
      <w:r w:rsidR="002301D1">
        <w:rPr>
          <w:rFonts w:hint="eastAsia"/>
          <w:sz w:val="28"/>
          <w:szCs w:val="28"/>
        </w:rPr>
        <w:t>用</w:t>
      </w:r>
      <w:r w:rsidRPr="00B44F5E">
        <w:rPr>
          <w:sz w:val="28"/>
          <w:szCs w:val="28"/>
        </w:rPr>
        <w:t>大鼓、小鼓、</w:t>
      </w:r>
      <w:proofErr w:type="gramStart"/>
      <w:r w:rsidRPr="00B44F5E">
        <w:rPr>
          <w:sz w:val="28"/>
          <w:szCs w:val="28"/>
        </w:rPr>
        <w:t>钹</w:t>
      </w:r>
      <w:proofErr w:type="gramEnd"/>
      <w:r w:rsidRPr="00B44F5E">
        <w:rPr>
          <w:sz w:val="28"/>
          <w:szCs w:val="28"/>
        </w:rPr>
        <w:t>的拍击</w:t>
      </w:r>
      <w:r w:rsidR="002301D1">
        <w:rPr>
          <w:sz w:val="28"/>
          <w:szCs w:val="28"/>
        </w:rPr>
        <w:t>渲染出</w:t>
      </w:r>
      <w:r w:rsidRPr="00B44F5E">
        <w:rPr>
          <w:sz w:val="28"/>
          <w:szCs w:val="28"/>
        </w:rPr>
        <w:t>大自然的气氛。《瑶族舞曲》</w:t>
      </w:r>
      <w:r w:rsidR="002301D1">
        <w:rPr>
          <w:rFonts w:hint="eastAsia"/>
          <w:sz w:val="28"/>
          <w:szCs w:val="28"/>
        </w:rPr>
        <w:t>极具</w:t>
      </w:r>
      <w:r w:rsidR="002301D1">
        <w:rPr>
          <w:sz w:val="28"/>
          <w:szCs w:val="28"/>
        </w:rPr>
        <w:t>民族风情</w:t>
      </w:r>
      <w:r w:rsidRPr="00B44F5E">
        <w:rPr>
          <w:sz w:val="28"/>
          <w:szCs w:val="28"/>
        </w:rPr>
        <w:t>，生动地展现了瑶族民众欢歌载舞的喜庆场面。意犹未尽之时，《匈牙利舞曲》旋律低沉随性</w:t>
      </w:r>
      <w:r w:rsidR="002301D1">
        <w:rPr>
          <w:rFonts w:hint="eastAsia"/>
          <w:sz w:val="28"/>
          <w:szCs w:val="28"/>
        </w:rPr>
        <w:t>，</w:t>
      </w:r>
      <w:r w:rsidRPr="00B44F5E">
        <w:rPr>
          <w:sz w:val="28"/>
          <w:szCs w:val="28"/>
        </w:rPr>
        <w:t>蕴藏</w:t>
      </w:r>
      <w:r w:rsidR="002301D1">
        <w:rPr>
          <w:rFonts w:hint="eastAsia"/>
          <w:sz w:val="28"/>
          <w:szCs w:val="28"/>
        </w:rPr>
        <w:t>着</w:t>
      </w:r>
      <w:r w:rsidR="002301D1">
        <w:rPr>
          <w:sz w:val="28"/>
          <w:szCs w:val="28"/>
        </w:rPr>
        <w:t>无穷力量</w:t>
      </w:r>
      <w:r w:rsidR="002301D1">
        <w:rPr>
          <w:rFonts w:hint="eastAsia"/>
          <w:sz w:val="28"/>
          <w:szCs w:val="28"/>
        </w:rPr>
        <w:t>；</w:t>
      </w:r>
      <w:r w:rsidRPr="00B44F5E">
        <w:rPr>
          <w:sz w:val="28"/>
          <w:szCs w:val="28"/>
        </w:rPr>
        <w:t>《溜冰圆舞曲》</w:t>
      </w:r>
      <w:r w:rsidR="002301D1" w:rsidRPr="00B44F5E">
        <w:rPr>
          <w:sz w:val="28"/>
          <w:szCs w:val="28"/>
        </w:rPr>
        <w:t>的旋律</w:t>
      </w:r>
      <w:r w:rsidRPr="00B44F5E">
        <w:rPr>
          <w:sz w:val="28"/>
          <w:szCs w:val="28"/>
        </w:rPr>
        <w:t>柔和轻盈、委婉甜美</w:t>
      </w:r>
      <w:r w:rsidR="00D07B55">
        <w:rPr>
          <w:rFonts w:hint="eastAsia"/>
          <w:sz w:val="28"/>
          <w:szCs w:val="28"/>
        </w:rPr>
        <w:t>；</w:t>
      </w:r>
      <w:r w:rsidRPr="00B44F5E">
        <w:rPr>
          <w:sz w:val="28"/>
          <w:szCs w:val="28"/>
        </w:rPr>
        <w:t>《快乐雪橇》</w:t>
      </w:r>
      <w:r w:rsidR="002301D1">
        <w:rPr>
          <w:sz w:val="28"/>
          <w:szCs w:val="28"/>
        </w:rPr>
        <w:t>传达</w:t>
      </w:r>
      <w:r w:rsidR="002301D1">
        <w:rPr>
          <w:rFonts w:hint="eastAsia"/>
          <w:sz w:val="28"/>
          <w:szCs w:val="28"/>
        </w:rPr>
        <w:t>了</w:t>
      </w:r>
      <w:r w:rsidRPr="00B44F5E">
        <w:rPr>
          <w:sz w:val="28"/>
          <w:szCs w:val="28"/>
        </w:rPr>
        <w:t>新年祝愿。柴可夫斯基《第四交响曲》</w:t>
      </w:r>
      <w:r w:rsidR="002301D1">
        <w:rPr>
          <w:rFonts w:hint="eastAsia"/>
          <w:sz w:val="28"/>
          <w:szCs w:val="28"/>
        </w:rPr>
        <w:t>的</w:t>
      </w:r>
      <w:r w:rsidRPr="00B44F5E">
        <w:rPr>
          <w:sz w:val="28"/>
          <w:szCs w:val="28"/>
        </w:rPr>
        <w:t>第四乐章</w:t>
      </w:r>
      <w:r w:rsidR="002301D1">
        <w:rPr>
          <w:rFonts w:hint="eastAsia"/>
          <w:sz w:val="28"/>
          <w:szCs w:val="28"/>
        </w:rPr>
        <w:t>展现</w:t>
      </w:r>
      <w:r w:rsidRPr="00B44F5E">
        <w:rPr>
          <w:sz w:val="28"/>
          <w:szCs w:val="28"/>
        </w:rPr>
        <w:t>了交响乐的磅礴有力。</w:t>
      </w:r>
      <w:r w:rsidR="002301D1">
        <w:rPr>
          <w:rFonts w:hint="eastAsia"/>
          <w:sz w:val="28"/>
          <w:szCs w:val="28"/>
        </w:rPr>
        <w:t>随后</w:t>
      </w:r>
      <w:r w:rsidRPr="00B44F5E">
        <w:rPr>
          <w:sz w:val="28"/>
          <w:szCs w:val="28"/>
        </w:rPr>
        <w:t>，北京交响乐团返场增演了《卡门序曲》、《康康舞曲》、《拉德斯基进行曲》。演奏家及观众和谐共鸣，现场氛围达到高潮。</w:t>
      </w:r>
    </w:p>
    <w:p w:rsidR="00E85DBA" w:rsidRDefault="002301D1" w:rsidP="002301D1">
      <w:pPr>
        <w:snapToGrid w:val="0"/>
        <w:spacing w:after="200"/>
        <w:ind w:firstLineChars="200" w:firstLine="560"/>
        <w:rPr>
          <w:sz w:val="28"/>
          <w:szCs w:val="28"/>
        </w:rPr>
      </w:pPr>
      <w:r>
        <w:rPr>
          <w:rFonts w:hint="eastAsia"/>
          <w:sz w:val="28"/>
          <w:szCs w:val="28"/>
        </w:rPr>
        <w:t>至此，</w:t>
      </w:r>
      <w:r w:rsidR="00B44F5E" w:rsidRPr="00B44F5E">
        <w:rPr>
          <w:sz w:val="28"/>
          <w:szCs w:val="28"/>
        </w:rPr>
        <w:t>名曲集结、声势浩大的新年音乐会</w:t>
      </w:r>
      <w:r>
        <w:rPr>
          <w:rFonts w:hint="eastAsia"/>
          <w:sz w:val="28"/>
          <w:szCs w:val="28"/>
        </w:rPr>
        <w:t>圆满</w:t>
      </w:r>
      <w:r w:rsidR="00B44F5E" w:rsidRPr="00B44F5E">
        <w:rPr>
          <w:sz w:val="28"/>
          <w:szCs w:val="28"/>
        </w:rPr>
        <w:t>落下帷幕。</w:t>
      </w:r>
      <w:r>
        <w:rPr>
          <w:rFonts w:hint="eastAsia"/>
          <w:sz w:val="28"/>
          <w:szCs w:val="28"/>
        </w:rPr>
        <w:t>此次音乐会让同学们</w:t>
      </w:r>
      <w:r w:rsidRPr="00B44F5E">
        <w:rPr>
          <w:sz w:val="28"/>
          <w:szCs w:val="28"/>
        </w:rPr>
        <w:t>享受</w:t>
      </w:r>
      <w:r>
        <w:rPr>
          <w:rFonts w:hint="eastAsia"/>
          <w:sz w:val="28"/>
          <w:szCs w:val="28"/>
        </w:rPr>
        <w:t>了</w:t>
      </w:r>
      <w:r w:rsidRPr="00B44F5E">
        <w:rPr>
          <w:sz w:val="28"/>
          <w:szCs w:val="28"/>
        </w:rPr>
        <w:t>丰盛唯美的新年音乐大餐，接受交响乐艺术的洗礼。</w:t>
      </w:r>
      <w:r w:rsidR="00FA6371">
        <w:rPr>
          <w:rFonts w:hint="eastAsia"/>
          <w:sz w:val="28"/>
          <w:szCs w:val="28"/>
        </w:rPr>
        <w:t>（校</w:t>
      </w:r>
      <w:r w:rsidR="00B44F5E">
        <w:rPr>
          <w:rFonts w:hint="eastAsia"/>
          <w:sz w:val="28"/>
          <w:szCs w:val="28"/>
        </w:rPr>
        <w:t>学生会</w:t>
      </w:r>
      <w:r w:rsidR="00FA6371">
        <w:rPr>
          <w:rFonts w:hint="eastAsia"/>
          <w:sz w:val="28"/>
          <w:szCs w:val="28"/>
        </w:rPr>
        <w:t>）</w:t>
      </w:r>
    </w:p>
    <w:p w:rsidR="00D07B55" w:rsidRPr="00D07B55" w:rsidRDefault="00D07B55" w:rsidP="00853395">
      <w:pPr>
        <w:snapToGrid w:val="0"/>
        <w:spacing w:after="200"/>
        <w:rPr>
          <w:b/>
          <w:sz w:val="32"/>
          <w:szCs w:val="32"/>
        </w:rPr>
      </w:pPr>
      <w:r w:rsidRPr="00B44F5E">
        <w:rPr>
          <w:rFonts w:hint="eastAsia"/>
          <w:b/>
          <w:sz w:val="32"/>
          <w:szCs w:val="32"/>
        </w:rPr>
        <w:t>※</w:t>
      </w:r>
      <w:r w:rsidRPr="00D07B55">
        <w:rPr>
          <w:b/>
          <w:sz w:val="32"/>
          <w:szCs w:val="32"/>
        </w:rPr>
        <w:t>跨年狂欢夜圆满结束</w:t>
      </w:r>
    </w:p>
    <w:p w:rsidR="00D07B55" w:rsidRPr="00D07B55" w:rsidRDefault="00D07B55" w:rsidP="00D07B55">
      <w:pPr>
        <w:snapToGrid w:val="0"/>
        <w:spacing w:after="200"/>
        <w:ind w:firstLineChars="200" w:firstLine="560"/>
        <w:rPr>
          <w:sz w:val="28"/>
          <w:szCs w:val="28"/>
        </w:rPr>
      </w:pPr>
      <w:r w:rsidRPr="00D07B55">
        <w:rPr>
          <w:sz w:val="28"/>
          <w:szCs w:val="28"/>
        </w:rPr>
        <w:t>12月31日</w:t>
      </w:r>
      <w:r w:rsidRPr="00D07B55">
        <w:rPr>
          <w:rFonts w:hint="eastAsia"/>
          <w:sz w:val="28"/>
          <w:szCs w:val="28"/>
        </w:rPr>
        <w:t>（周四）</w:t>
      </w:r>
      <w:r w:rsidRPr="00D07B55">
        <w:rPr>
          <w:sz w:val="28"/>
          <w:szCs w:val="28"/>
        </w:rPr>
        <w:t>，由校团委主办、校广播台承办的2015-2016元旦嘉年华之跨年狂欢夜</w:t>
      </w:r>
      <w:r w:rsidRPr="00D07B55">
        <w:rPr>
          <w:rFonts w:hint="eastAsia"/>
          <w:sz w:val="28"/>
          <w:szCs w:val="28"/>
        </w:rPr>
        <w:t>在</w:t>
      </w:r>
      <w:r>
        <w:rPr>
          <w:rFonts w:hint="eastAsia"/>
          <w:sz w:val="28"/>
          <w:szCs w:val="28"/>
        </w:rPr>
        <w:t>体育</w:t>
      </w:r>
      <w:r w:rsidRPr="00D07B55">
        <w:rPr>
          <w:rFonts w:hint="eastAsia"/>
          <w:sz w:val="28"/>
          <w:szCs w:val="28"/>
        </w:rPr>
        <w:t>馆</w:t>
      </w:r>
      <w:r w:rsidRPr="00D07B55">
        <w:rPr>
          <w:sz w:val="28"/>
          <w:szCs w:val="28"/>
        </w:rPr>
        <w:t>正式拉开了序幕。</w:t>
      </w:r>
    </w:p>
    <w:p w:rsidR="00D07B55" w:rsidRPr="00D07B55" w:rsidRDefault="00D07B55" w:rsidP="00853395">
      <w:pPr>
        <w:snapToGrid w:val="0"/>
        <w:spacing w:after="200"/>
        <w:ind w:firstLineChars="200" w:firstLine="560"/>
        <w:rPr>
          <w:sz w:val="28"/>
          <w:szCs w:val="28"/>
        </w:rPr>
      </w:pPr>
      <w:r w:rsidRPr="00D07B55">
        <w:rPr>
          <w:sz w:val="28"/>
          <w:szCs w:val="28"/>
        </w:rPr>
        <w:lastRenderedPageBreak/>
        <w:t>在开场</w:t>
      </w:r>
      <w:proofErr w:type="gramStart"/>
      <w:r w:rsidRPr="00D07B55">
        <w:rPr>
          <w:sz w:val="28"/>
          <w:szCs w:val="28"/>
        </w:rPr>
        <w:t>炫</w:t>
      </w:r>
      <w:proofErr w:type="gramEnd"/>
      <w:r w:rsidRPr="00D07B55">
        <w:rPr>
          <w:sz w:val="28"/>
          <w:szCs w:val="28"/>
        </w:rPr>
        <w:t>酷动感的街舞和火辣热情的拉丁舞表演后，跨年狂欢夜的第一个精彩就是游戏区。</w:t>
      </w:r>
      <w:proofErr w:type="gramStart"/>
      <w:r w:rsidRPr="00D07B55">
        <w:rPr>
          <w:sz w:val="28"/>
          <w:szCs w:val="28"/>
        </w:rPr>
        <w:t>可爱萌趣的</w:t>
      </w:r>
      <w:proofErr w:type="gramEnd"/>
      <w:r w:rsidRPr="00D07B55">
        <w:rPr>
          <w:sz w:val="28"/>
          <w:szCs w:val="28"/>
        </w:rPr>
        <w:t>人形玩偶</w:t>
      </w:r>
      <w:r>
        <w:rPr>
          <w:rFonts w:hint="eastAsia"/>
          <w:sz w:val="28"/>
          <w:szCs w:val="28"/>
        </w:rPr>
        <w:t>可供</w:t>
      </w:r>
      <w:r>
        <w:rPr>
          <w:sz w:val="28"/>
          <w:szCs w:val="28"/>
        </w:rPr>
        <w:t>合影留念</w:t>
      </w:r>
      <w:r>
        <w:rPr>
          <w:rFonts w:hint="eastAsia"/>
          <w:sz w:val="28"/>
          <w:szCs w:val="28"/>
        </w:rPr>
        <w:t>；</w:t>
      </w:r>
      <w:r w:rsidRPr="00D07B55">
        <w:rPr>
          <w:sz w:val="28"/>
          <w:szCs w:val="28"/>
        </w:rPr>
        <w:t>指压板、保龄球等游戏</w:t>
      </w:r>
      <w:r>
        <w:rPr>
          <w:rFonts w:hint="eastAsia"/>
          <w:sz w:val="28"/>
          <w:szCs w:val="28"/>
        </w:rPr>
        <w:t>展现了</w:t>
      </w:r>
      <w:r w:rsidRPr="00D07B55">
        <w:rPr>
          <w:sz w:val="28"/>
          <w:szCs w:val="28"/>
        </w:rPr>
        <w:t xml:space="preserve">青春的热血美好。 </w:t>
      </w:r>
      <w:r>
        <w:rPr>
          <w:rFonts w:hint="eastAsia"/>
          <w:sz w:val="28"/>
          <w:szCs w:val="28"/>
        </w:rPr>
        <w:t>接下来，</w:t>
      </w:r>
      <w:r w:rsidRPr="00D07B55">
        <w:rPr>
          <w:sz w:val="28"/>
          <w:szCs w:val="28"/>
        </w:rPr>
        <w:t>“K歌之王”校园好声音歌手大赛决赛选手带来了一场</w:t>
      </w:r>
      <w:r>
        <w:rPr>
          <w:sz w:val="28"/>
          <w:szCs w:val="28"/>
        </w:rPr>
        <w:t>音乐盛宴</w:t>
      </w:r>
      <w:r>
        <w:rPr>
          <w:rFonts w:hint="eastAsia"/>
          <w:sz w:val="28"/>
          <w:szCs w:val="28"/>
        </w:rPr>
        <w:t>。</w:t>
      </w:r>
      <w:r w:rsidRPr="00D07B55">
        <w:rPr>
          <w:sz w:val="28"/>
          <w:szCs w:val="28"/>
        </w:rPr>
        <w:t>高云鹤的《何必在一起》、《梦一场》温润暖心；高舒</w:t>
      </w:r>
      <w:proofErr w:type="gramStart"/>
      <w:r w:rsidRPr="00D07B55">
        <w:rPr>
          <w:sz w:val="28"/>
          <w:szCs w:val="28"/>
        </w:rPr>
        <w:t>谭</w:t>
      </w:r>
      <w:proofErr w:type="gramEnd"/>
      <w:r w:rsidRPr="00D07B55">
        <w:rPr>
          <w:sz w:val="28"/>
          <w:szCs w:val="28"/>
        </w:rPr>
        <w:t>的《记得》、《小幸运》、《当你》悠扬动听；</w:t>
      </w:r>
      <w:proofErr w:type="gramStart"/>
      <w:r w:rsidRPr="00D07B55">
        <w:rPr>
          <w:sz w:val="28"/>
          <w:szCs w:val="28"/>
        </w:rPr>
        <w:t>廖音杰</w:t>
      </w:r>
      <w:proofErr w:type="gramEnd"/>
      <w:r w:rsidRPr="00D07B55">
        <w:rPr>
          <w:sz w:val="28"/>
          <w:szCs w:val="28"/>
        </w:rPr>
        <w:t>的《最浪漫的事》深情款款；</w:t>
      </w:r>
      <w:proofErr w:type="gramStart"/>
      <w:r w:rsidRPr="00D07B55">
        <w:rPr>
          <w:sz w:val="28"/>
          <w:szCs w:val="28"/>
        </w:rPr>
        <w:t>穆合塔尔江</w:t>
      </w:r>
      <w:proofErr w:type="gramEnd"/>
      <w:r w:rsidRPr="00D07B55">
        <w:rPr>
          <w:sz w:val="28"/>
          <w:szCs w:val="28"/>
        </w:rPr>
        <w:t>的《安河桥》轻缓迷人，他与申原旗的《红色高跟鞋》轻快抒情；之后申原旗的《New Soul》、《我在人民广场吃着炸鸡》清新欢快，郭奇全的《Be Alright》、《自然醒》、《A Sky Full Of Star》、《All Of Me</w:t>
      </w:r>
      <w:r>
        <w:rPr>
          <w:sz w:val="28"/>
          <w:szCs w:val="28"/>
        </w:rPr>
        <w:t>》</w:t>
      </w:r>
      <w:r w:rsidRPr="00D07B55">
        <w:rPr>
          <w:sz w:val="28"/>
          <w:szCs w:val="28"/>
        </w:rPr>
        <w:t>引爆全场。</w:t>
      </w:r>
      <w:r w:rsidR="00853395">
        <w:rPr>
          <w:rFonts w:hint="eastAsia"/>
          <w:sz w:val="28"/>
          <w:szCs w:val="28"/>
        </w:rPr>
        <w:t>院系代表也不甘落后。</w:t>
      </w:r>
      <w:r w:rsidRPr="00D07B55">
        <w:rPr>
          <w:sz w:val="28"/>
          <w:szCs w:val="28"/>
        </w:rPr>
        <w:t>电气与</w:t>
      </w:r>
      <w:proofErr w:type="gramStart"/>
      <w:r w:rsidRPr="00D07B55">
        <w:rPr>
          <w:sz w:val="28"/>
          <w:szCs w:val="28"/>
        </w:rPr>
        <w:t>电子工程学院张国政</w:t>
      </w:r>
      <w:proofErr w:type="gramEnd"/>
      <w:r w:rsidRPr="00D07B55">
        <w:rPr>
          <w:sz w:val="28"/>
          <w:szCs w:val="28"/>
        </w:rPr>
        <w:t>同学带来的《好想好想》唱出了浓浓的思念之情；控制与计算机工程学院尤天宏同学带来的《遇见》饱含浓浓的柔情；能源动力与机械工程学院王子牛同学带来的《夜空中最亮的星》空灵深远。来自摩登舞团的摩登舞表演优美柔情；数学与物理学院的《屌丝之舞》送来满满的欢乐；可再生能源学院的街舞表演《liar》热情洋溢；人文与社会科学学院</w:t>
      </w:r>
      <w:proofErr w:type="gramStart"/>
      <w:r w:rsidRPr="00D07B55">
        <w:rPr>
          <w:sz w:val="28"/>
          <w:szCs w:val="28"/>
        </w:rPr>
        <w:t>的民舞表演</w:t>
      </w:r>
      <w:proofErr w:type="gramEnd"/>
      <w:r w:rsidRPr="00D07B55">
        <w:rPr>
          <w:sz w:val="28"/>
          <w:szCs w:val="28"/>
        </w:rPr>
        <w:t>《雨中花》古典优雅。经济与管理学院的话剧表演《项羽外传》新意十足、笑点满满</w:t>
      </w:r>
      <w:r w:rsidR="00853395">
        <w:rPr>
          <w:rFonts w:hint="eastAsia"/>
          <w:sz w:val="28"/>
          <w:szCs w:val="28"/>
        </w:rPr>
        <w:t>。</w:t>
      </w:r>
      <w:r w:rsidRPr="00D07B55">
        <w:rPr>
          <w:sz w:val="28"/>
          <w:szCs w:val="28"/>
        </w:rPr>
        <w:t>校广播台各个部门精心准备的节目</w:t>
      </w:r>
      <w:r w:rsidR="00853395">
        <w:rPr>
          <w:rFonts w:hint="eastAsia"/>
          <w:sz w:val="28"/>
          <w:szCs w:val="28"/>
        </w:rPr>
        <w:t>也</w:t>
      </w:r>
      <w:r w:rsidRPr="00D07B55">
        <w:rPr>
          <w:sz w:val="28"/>
          <w:szCs w:val="28"/>
        </w:rPr>
        <w:t>登台上演</w:t>
      </w:r>
      <w:r w:rsidR="00853395">
        <w:rPr>
          <w:rFonts w:hint="eastAsia"/>
          <w:sz w:val="28"/>
          <w:szCs w:val="28"/>
        </w:rPr>
        <w:t>，</w:t>
      </w:r>
      <w:r w:rsidRPr="00D07B55">
        <w:rPr>
          <w:sz w:val="28"/>
          <w:szCs w:val="28"/>
        </w:rPr>
        <w:t>精彩的对峙</w:t>
      </w:r>
      <w:r w:rsidR="00853395">
        <w:rPr>
          <w:rFonts w:hint="eastAsia"/>
          <w:sz w:val="28"/>
          <w:szCs w:val="28"/>
        </w:rPr>
        <w:t>、</w:t>
      </w:r>
      <w:r w:rsidRPr="00D07B55">
        <w:rPr>
          <w:sz w:val="28"/>
          <w:szCs w:val="28"/>
        </w:rPr>
        <w:t>无节操的舞蹈以及“鬼哭狼嚎”的歌声轮番上演。</w:t>
      </w:r>
      <w:r w:rsidR="00853395">
        <w:rPr>
          <w:rFonts w:hint="eastAsia"/>
          <w:sz w:val="28"/>
          <w:szCs w:val="28"/>
        </w:rPr>
        <w:t>在</w:t>
      </w:r>
      <w:r w:rsidRPr="00D07B55">
        <w:rPr>
          <w:sz w:val="28"/>
          <w:szCs w:val="28"/>
        </w:rPr>
        <w:t>抽奖环节，主持人现场抽出一、二、三等奖共18名幸运同学，分别获得到耳机或移动电源、CBA门票以及一部手机。</w:t>
      </w:r>
    </w:p>
    <w:p w:rsidR="00D07B55" w:rsidRPr="00D07B55" w:rsidRDefault="00D07B55" w:rsidP="00853395">
      <w:pPr>
        <w:snapToGrid w:val="0"/>
        <w:spacing w:after="200"/>
        <w:ind w:firstLineChars="200" w:firstLine="560"/>
        <w:rPr>
          <w:sz w:val="28"/>
          <w:szCs w:val="28"/>
        </w:rPr>
      </w:pPr>
      <w:r w:rsidRPr="00D07B55">
        <w:rPr>
          <w:sz w:val="28"/>
          <w:szCs w:val="28"/>
        </w:rPr>
        <w:t>最后，在这个热情欢乐的夜晚我们一起</w:t>
      </w:r>
      <w:r w:rsidR="00853395">
        <w:rPr>
          <w:rFonts w:hint="eastAsia"/>
          <w:sz w:val="28"/>
          <w:szCs w:val="28"/>
        </w:rPr>
        <w:t>倒计时，</w:t>
      </w:r>
      <w:r w:rsidRPr="00D07B55">
        <w:rPr>
          <w:sz w:val="28"/>
          <w:szCs w:val="28"/>
        </w:rPr>
        <w:t>迎接新年的到来</w:t>
      </w:r>
      <w:r w:rsidR="00853395">
        <w:rPr>
          <w:rFonts w:hint="eastAsia"/>
          <w:sz w:val="28"/>
          <w:szCs w:val="28"/>
        </w:rPr>
        <w:t>。至此，</w:t>
      </w:r>
      <w:r w:rsidR="00853395" w:rsidRPr="00D07B55">
        <w:rPr>
          <w:sz w:val="28"/>
          <w:szCs w:val="28"/>
        </w:rPr>
        <w:t>元旦嘉年华之跨年狂欢</w:t>
      </w:r>
      <w:proofErr w:type="gramStart"/>
      <w:r w:rsidR="00853395" w:rsidRPr="00D07B55">
        <w:rPr>
          <w:sz w:val="28"/>
          <w:szCs w:val="28"/>
        </w:rPr>
        <w:t>夜</w:t>
      </w:r>
      <w:r w:rsidR="00853395">
        <w:rPr>
          <w:rFonts w:hint="eastAsia"/>
          <w:sz w:val="28"/>
          <w:szCs w:val="28"/>
        </w:rPr>
        <w:t>顺利</w:t>
      </w:r>
      <w:proofErr w:type="gramEnd"/>
      <w:r w:rsidR="00853395">
        <w:rPr>
          <w:rFonts w:hint="eastAsia"/>
          <w:sz w:val="28"/>
          <w:szCs w:val="28"/>
        </w:rPr>
        <w:t>结束。</w:t>
      </w:r>
      <w:r w:rsidRPr="00D07B55">
        <w:rPr>
          <w:rFonts w:hint="eastAsia"/>
          <w:sz w:val="28"/>
          <w:szCs w:val="28"/>
        </w:rPr>
        <w:t>（校广播台）</w:t>
      </w:r>
    </w:p>
    <w:p w:rsidR="00E85DBA" w:rsidRDefault="00CC64FD">
      <w:pPr>
        <w:snapToGrid w:val="0"/>
        <w:spacing w:after="200"/>
        <w:rPr>
          <w:b/>
          <w:sz w:val="44"/>
          <w:szCs w:val="44"/>
          <w:shd w:val="clear" w:color="auto" w:fill="FFFFFF"/>
        </w:rPr>
      </w:pPr>
      <w:r w:rsidRPr="00CC64FD">
        <w:rPr>
          <w:rFonts w:cs="Times New Roman"/>
          <w:kern w:val="2"/>
          <w:szCs w:val="28"/>
        </w:rPr>
        <w:pict>
          <v:shape id="1028" o:spid="_x0000_s1031" type="#_x0000_m1033" style="position:absolute;margin-left:2.25pt;margin-top:2.1pt;width:417.75pt;height:.3pt;z-index:8;mso-wrap-distance-left:0;mso-wrap-distance-right:0;mso-position-horizontal-relative:text;mso-position-vertical-relative:text;mso-width-relative:page;mso-height-relative:page" fillcolor="white">
            <v:path arrowok="t"/>
          </v:shape>
        </w:pict>
      </w:r>
      <w:r w:rsidR="00FA6371">
        <w:rPr>
          <w:rFonts w:hint="eastAsia"/>
          <w:b/>
          <w:sz w:val="44"/>
          <w:szCs w:val="44"/>
          <w:shd w:val="clear" w:color="auto" w:fill="FFFFFF"/>
        </w:rPr>
        <w:t>【团学动态】</w:t>
      </w:r>
    </w:p>
    <w:p w:rsidR="002A4260" w:rsidRDefault="00FA6371" w:rsidP="002A4260">
      <w:pPr>
        <w:snapToGrid w:val="0"/>
        <w:spacing w:after="200"/>
      </w:pPr>
      <w:r w:rsidRPr="00AC7469">
        <w:rPr>
          <w:rFonts w:hint="eastAsia"/>
          <w:b/>
          <w:sz w:val="32"/>
          <w:szCs w:val="32"/>
          <w:shd w:val="clear" w:color="auto" w:fill="FFFFFF"/>
        </w:rPr>
        <w:t>※</w:t>
      </w:r>
      <w:r w:rsidR="002A4260" w:rsidRPr="00204545">
        <w:rPr>
          <w:b/>
          <w:sz w:val="32"/>
          <w:szCs w:val="32"/>
        </w:rPr>
        <w:t>“与信仰对话 飞Young”青年就业创业见习基地授牌仪式</w:t>
      </w:r>
      <w:proofErr w:type="gramStart"/>
      <w:r w:rsidR="002A4260" w:rsidRPr="00204545">
        <w:rPr>
          <w:b/>
          <w:sz w:val="32"/>
          <w:szCs w:val="32"/>
        </w:rPr>
        <w:t>暨寻找</w:t>
      </w:r>
      <w:proofErr w:type="gramEnd"/>
      <w:r w:rsidR="002A4260" w:rsidRPr="00204545">
        <w:rPr>
          <w:b/>
          <w:sz w:val="32"/>
          <w:szCs w:val="32"/>
        </w:rPr>
        <w:t>我们的精神家园主题讲座隆重召开</w:t>
      </w:r>
    </w:p>
    <w:p w:rsidR="002A4260" w:rsidRPr="00204545" w:rsidRDefault="002A4260" w:rsidP="002A4260">
      <w:pPr>
        <w:snapToGrid w:val="0"/>
        <w:spacing w:after="200"/>
        <w:ind w:firstLineChars="200" w:firstLine="560"/>
        <w:rPr>
          <w:sz w:val="28"/>
          <w:szCs w:val="28"/>
        </w:rPr>
      </w:pPr>
      <w:r w:rsidRPr="00204545">
        <w:rPr>
          <w:sz w:val="28"/>
          <w:szCs w:val="28"/>
        </w:rPr>
        <w:t>12月28日</w:t>
      </w:r>
      <w:r w:rsidRPr="00204545">
        <w:rPr>
          <w:rFonts w:hint="eastAsia"/>
          <w:sz w:val="28"/>
          <w:szCs w:val="28"/>
        </w:rPr>
        <w:t>(周一)</w:t>
      </w:r>
      <w:r w:rsidRPr="00204545">
        <w:rPr>
          <w:sz w:val="28"/>
          <w:szCs w:val="28"/>
        </w:rPr>
        <w:t>，“与信仰对话 飞Young”青年就业创业见习基地授牌仪式</w:t>
      </w:r>
      <w:proofErr w:type="gramStart"/>
      <w:r w:rsidRPr="00204545">
        <w:rPr>
          <w:sz w:val="28"/>
          <w:szCs w:val="28"/>
        </w:rPr>
        <w:t>暨寻找</w:t>
      </w:r>
      <w:proofErr w:type="gramEnd"/>
      <w:r w:rsidRPr="00204545">
        <w:rPr>
          <w:sz w:val="28"/>
          <w:szCs w:val="28"/>
        </w:rPr>
        <w:t>我们的精神家园主题讲座在主楼D260隆重召开。本次讲座由共青团北京市委员会、中国电信集团北京公司主办，共青团华北电力大学委员会、中国电信北京公司校园市场部承办，三人行公司协办，人文与社会科学学院党委书记蔡利民教授受邀担任本次讲座主讲。</w:t>
      </w:r>
    </w:p>
    <w:p w:rsidR="002A4260" w:rsidRPr="00204545" w:rsidRDefault="002A4260" w:rsidP="002A4260">
      <w:pPr>
        <w:snapToGrid w:val="0"/>
        <w:spacing w:after="200"/>
        <w:ind w:firstLineChars="200" w:firstLine="560"/>
        <w:rPr>
          <w:sz w:val="28"/>
          <w:szCs w:val="28"/>
        </w:rPr>
      </w:pPr>
      <w:r w:rsidRPr="00204545">
        <w:rPr>
          <w:sz w:val="28"/>
          <w:szCs w:val="28"/>
        </w:rPr>
        <w:t>讲座开始前，</w:t>
      </w:r>
      <w:proofErr w:type="gramStart"/>
      <w:r w:rsidRPr="00204545">
        <w:rPr>
          <w:sz w:val="28"/>
          <w:szCs w:val="28"/>
        </w:rPr>
        <w:t>校团委任威宇老师</w:t>
      </w:r>
      <w:proofErr w:type="gramEnd"/>
      <w:r w:rsidRPr="00204545">
        <w:rPr>
          <w:sz w:val="28"/>
          <w:szCs w:val="28"/>
        </w:rPr>
        <w:t>讲述了“与信仰对话 飞Young中国梦”系列讲座的概况，并隆重介绍了主讲人蔡利民教授。之后，共青团北京市委员会大学中专工作部郭昊副部长为“青年就业创业</w:t>
      </w:r>
      <w:r w:rsidRPr="00204545">
        <w:rPr>
          <w:sz w:val="28"/>
          <w:szCs w:val="28"/>
        </w:rPr>
        <w:lastRenderedPageBreak/>
        <w:t>见习基地”——三人行公司授牌。</w:t>
      </w:r>
      <w:r>
        <w:rPr>
          <w:rFonts w:hint="eastAsia"/>
          <w:sz w:val="28"/>
          <w:szCs w:val="28"/>
        </w:rPr>
        <w:t>随后，讲座正式开始。</w:t>
      </w:r>
      <w:r w:rsidRPr="00204545">
        <w:rPr>
          <w:sz w:val="28"/>
          <w:szCs w:val="28"/>
        </w:rPr>
        <w:t>讲座伊始，蔡利民教授以近日备受关注的研究生考试漏</w:t>
      </w:r>
      <w:proofErr w:type="gramStart"/>
      <w:r w:rsidRPr="00204545">
        <w:rPr>
          <w:sz w:val="28"/>
          <w:szCs w:val="28"/>
        </w:rPr>
        <w:t>题事件</w:t>
      </w:r>
      <w:proofErr w:type="gramEnd"/>
      <w:r w:rsidRPr="00204545">
        <w:rPr>
          <w:sz w:val="28"/>
          <w:szCs w:val="28"/>
        </w:rPr>
        <w:t>为引，阐述了本次讲座的核心内容——信仰，通过介绍不同语言中信仰的不同含意，表达了“信仰是人对于无限、终极的追求，是人对世界观、宇宙观、人生观、价值观等的选择，是一种灵魂和心灵的爱”这一观点。在讲座中，蔡教授通过对各宗教教义的分析和对著名宗教学家论述的讲解，论述了宗教产生、发展、存在的原因，并提出“宗教和信仰是为了解决生活中的根本问题，为了让人生活中的痛苦转化为幸福，是为了确定人类生存的绝对意义”。谈及如何处理马克思主义信仰和其他信仰关系时，蔡教授强调，要以马克思的人文精神和共产主义的超越性为视角，学习借鉴西方宗教文化，挖掘原始儒家的精神资源，发挥昔日民间信仰——天地君亲师的价值。在听众提问环节中，蔡教授有针对性地对两位同学关于人生价值和生活观念的问题进行了分析和讲解，鼓励同学们树立良好的信仰，为实现自己的人生价值和精神长存而努力奋斗。</w:t>
      </w:r>
    </w:p>
    <w:p w:rsidR="002A4260" w:rsidRPr="000D6229" w:rsidRDefault="002A4260" w:rsidP="002A4260">
      <w:pPr>
        <w:snapToGrid w:val="0"/>
        <w:spacing w:after="200"/>
        <w:ind w:firstLineChars="200" w:firstLine="560"/>
      </w:pPr>
      <w:r>
        <w:rPr>
          <w:rFonts w:hint="eastAsia"/>
          <w:sz w:val="28"/>
          <w:szCs w:val="28"/>
        </w:rPr>
        <w:t>至此，</w:t>
      </w:r>
      <w:r w:rsidRPr="00204545">
        <w:rPr>
          <w:sz w:val="28"/>
          <w:szCs w:val="28"/>
        </w:rPr>
        <w:t>“与信仰对话 飞Young”青年就业创业见习基地授牌仪式</w:t>
      </w:r>
      <w:proofErr w:type="gramStart"/>
      <w:r w:rsidRPr="00204545">
        <w:rPr>
          <w:sz w:val="28"/>
          <w:szCs w:val="28"/>
        </w:rPr>
        <w:t>暨寻找</w:t>
      </w:r>
      <w:proofErr w:type="gramEnd"/>
      <w:r w:rsidRPr="00204545">
        <w:rPr>
          <w:sz w:val="28"/>
          <w:szCs w:val="28"/>
        </w:rPr>
        <w:t>我们的精神家园主题讲座</w:t>
      </w:r>
      <w:r>
        <w:rPr>
          <w:rFonts w:hint="eastAsia"/>
          <w:sz w:val="28"/>
          <w:szCs w:val="28"/>
        </w:rPr>
        <w:t>顺利结束。</w:t>
      </w:r>
      <w:r w:rsidRPr="00204545">
        <w:rPr>
          <w:sz w:val="28"/>
          <w:szCs w:val="28"/>
        </w:rPr>
        <w:t>本次讲座向同学们解答了什么是信仰，为同学们指明了人生前进的方向。</w:t>
      </w:r>
      <w:r w:rsidRPr="000D6229">
        <w:rPr>
          <w:rFonts w:hint="eastAsia"/>
          <w:sz w:val="28"/>
          <w:szCs w:val="28"/>
        </w:rPr>
        <w:t>（校团委宣传部</w:t>
      </w:r>
      <w:r w:rsidRPr="000D6229">
        <w:rPr>
          <w:sz w:val="28"/>
          <w:szCs w:val="28"/>
        </w:rPr>
        <w:t>）</w:t>
      </w:r>
    </w:p>
    <w:p w:rsidR="002A4260" w:rsidRDefault="00204545" w:rsidP="002A4260">
      <w:pPr>
        <w:snapToGrid w:val="0"/>
        <w:spacing w:after="200"/>
      </w:pPr>
      <w:r w:rsidRPr="00204545">
        <w:rPr>
          <w:rFonts w:hint="eastAsia"/>
          <w:b/>
          <w:sz w:val="28"/>
          <w:szCs w:val="28"/>
          <w:shd w:val="clear" w:color="auto" w:fill="FFFFFF"/>
        </w:rPr>
        <w:t>※</w:t>
      </w:r>
      <w:r w:rsidR="002A4260" w:rsidRPr="00853395">
        <w:rPr>
          <w:b/>
          <w:sz w:val="32"/>
          <w:szCs w:val="32"/>
        </w:rPr>
        <w:t>元旦庆祝活动圆满结束</w:t>
      </w:r>
    </w:p>
    <w:p w:rsidR="002A4260" w:rsidRDefault="002A4260" w:rsidP="002A4260">
      <w:pPr>
        <w:snapToGrid w:val="0"/>
        <w:spacing w:after="200"/>
        <w:ind w:firstLineChars="200" w:firstLine="560"/>
        <w:rPr>
          <w:sz w:val="28"/>
          <w:szCs w:val="28"/>
        </w:rPr>
      </w:pPr>
      <w:r w:rsidRPr="00853395">
        <w:rPr>
          <w:sz w:val="28"/>
          <w:szCs w:val="28"/>
        </w:rPr>
        <w:t>12月31日</w:t>
      </w:r>
      <w:r>
        <w:rPr>
          <w:rFonts w:hint="eastAsia"/>
          <w:sz w:val="28"/>
          <w:szCs w:val="28"/>
        </w:rPr>
        <w:t>（周四）</w:t>
      </w:r>
      <w:r w:rsidRPr="00853395">
        <w:rPr>
          <w:sz w:val="28"/>
          <w:szCs w:val="28"/>
        </w:rPr>
        <w:t>，我校</w:t>
      </w:r>
      <w:r>
        <w:rPr>
          <w:rFonts w:hint="eastAsia"/>
          <w:sz w:val="28"/>
          <w:szCs w:val="28"/>
        </w:rPr>
        <w:t>开展</w:t>
      </w:r>
      <w:r w:rsidRPr="00853395">
        <w:rPr>
          <w:sz w:val="28"/>
          <w:szCs w:val="28"/>
        </w:rPr>
        <w:t>了元旦庆祝活动。副校长安连锁老师</w:t>
      </w:r>
      <w:proofErr w:type="gramStart"/>
      <w:r w:rsidRPr="00853395">
        <w:rPr>
          <w:sz w:val="28"/>
          <w:szCs w:val="28"/>
        </w:rPr>
        <w:t>携学生</w:t>
      </w:r>
      <w:proofErr w:type="gramEnd"/>
      <w:r w:rsidRPr="00853395">
        <w:rPr>
          <w:sz w:val="28"/>
          <w:szCs w:val="28"/>
        </w:rPr>
        <w:t>处、</w:t>
      </w:r>
      <w:proofErr w:type="gramStart"/>
      <w:r w:rsidRPr="00853395">
        <w:rPr>
          <w:sz w:val="28"/>
          <w:szCs w:val="28"/>
        </w:rPr>
        <w:t>研</w:t>
      </w:r>
      <w:proofErr w:type="gramEnd"/>
      <w:r w:rsidRPr="00853395">
        <w:rPr>
          <w:sz w:val="28"/>
          <w:szCs w:val="28"/>
        </w:rPr>
        <w:t>工部、保卫处、教务处、后勤集团、校医院、校团委等职能部门负责人、各院党委副书记、团委书记一同来到教</w:t>
      </w:r>
      <w:proofErr w:type="gramStart"/>
      <w:r w:rsidRPr="00853395">
        <w:rPr>
          <w:sz w:val="28"/>
          <w:szCs w:val="28"/>
        </w:rPr>
        <w:t>三报告</w:t>
      </w:r>
      <w:proofErr w:type="gramEnd"/>
      <w:r w:rsidRPr="00853395">
        <w:rPr>
          <w:sz w:val="28"/>
          <w:szCs w:val="28"/>
        </w:rPr>
        <w:t>厅向同学们表示节日的慰问，与同学们共度佳节，感受浓郁的节日氛围。</w:t>
      </w:r>
    </w:p>
    <w:p w:rsidR="002A4260" w:rsidRDefault="002A4260" w:rsidP="002A4260">
      <w:pPr>
        <w:snapToGrid w:val="0"/>
        <w:spacing w:after="200"/>
        <w:ind w:firstLineChars="200" w:firstLine="560"/>
        <w:rPr>
          <w:sz w:val="28"/>
          <w:szCs w:val="28"/>
        </w:rPr>
      </w:pPr>
      <w:r w:rsidRPr="00853395">
        <w:rPr>
          <w:sz w:val="28"/>
          <w:szCs w:val="28"/>
        </w:rPr>
        <w:t>下午14：00，各项班级活动于主楼B座开展。联欢教室内，各</w:t>
      </w:r>
      <w:r>
        <w:rPr>
          <w:rFonts w:hint="eastAsia"/>
          <w:sz w:val="28"/>
          <w:szCs w:val="28"/>
        </w:rPr>
        <w:t>班</w:t>
      </w:r>
      <w:r w:rsidRPr="00853395">
        <w:rPr>
          <w:sz w:val="28"/>
          <w:szCs w:val="28"/>
        </w:rPr>
        <w:t>班委们精心筹划了节目，并贴心备好了零食饮品等。</w:t>
      </w:r>
      <w:r>
        <w:rPr>
          <w:rFonts w:hint="eastAsia"/>
          <w:sz w:val="28"/>
          <w:szCs w:val="28"/>
        </w:rPr>
        <w:t>大家</w:t>
      </w:r>
      <w:r w:rsidRPr="00853395">
        <w:rPr>
          <w:sz w:val="28"/>
          <w:szCs w:val="28"/>
        </w:rPr>
        <w:t>欢聚一处，同学情谊在节日的烘托下愈显暖心。这厢班级活动正盛，那边一、二食堂的包饺子活动也在热火朝天地举行。食堂工作人员早已为满心期待的同学们准备了原料和工具。拿起擀面杖、舀起馅料、捏出形状，同学们的双手灵活翻飞，在分工合作下完成了一个个状貌迥异的饺子。一个个饱满的饺子在沸水中翻滚，</w:t>
      </w:r>
      <w:r>
        <w:rPr>
          <w:sz w:val="28"/>
          <w:szCs w:val="28"/>
        </w:rPr>
        <w:t>分享</w:t>
      </w:r>
      <w:r>
        <w:rPr>
          <w:rFonts w:hint="eastAsia"/>
          <w:sz w:val="28"/>
          <w:szCs w:val="28"/>
        </w:rPr>
        <w:t>着</w:t>
      </w:r>
      <w:r w:rsidRPr="00853395">
        <w:rPr>
          <w:sz w:val="28"/>
          <w:szCs w:val="28"/>
        </w:rPr>
        <w:t>欢乐</w:t>
      </w:r>
      <w:r>
        <w:rPr>
          <w:rFonts w:hint="eastAsia"/>
          <w:sz w:val="28"/>
          <w:szCs w:val="28"/>
        </w:rPr>
        <w:t>与</w:t>
      </w:r>
      <w:r w:rsidRPr="00853395">
        <w:rPr>
          <w:sz w:val="28"/>
          <w:szCs w:val="28"/>
        </w:rPr>
        <w:t>温馨。</w:t>
      </w:r>
    </w:p>
    <w:p w:rsidR="002A4260" w:rsidRPr="00853395" w:rsidRDefault="002A4260" w:rsidP="002A4260">
      <w:pPr>
        <w:snapToGrid w:val="0"/>
        <w:spacing w:after="200"/>
        <w:ind w:firstLineChars="200" w:firstLine="560"/>
        <w:rPr>
          <w:sz w:val="28"/>
          <w:szCs w:val="28"/>
        </w:rPr>
      </w:pPr>
      <w:r w:rsidRPr="00853395">
        <w:rPr>
          <w:sz w:val="28"/>
          <w:szCs w:val="28"/>
        </w:rPr>
        <w:t>到了18：30，教四楼10号机房免费开放。同学们在网络的天地里遨游。打游戏</w:t>
      </w:r>
      <w:r>
        <w:rPr>
          <w:rFonts w:hint="eastAsia"/>
          <w:sz w:val="28"/>
          <w:szCs w:val="28"/>
        </w:rPr>
        <w:t>、</w:t>
      </w:r>
      <w:r w:rsidRPr="00853395">
        <w:rPr>
          <w:sz w:val="28"/>
          <w:szCs w:val="28"/>
        </w:rPr>
        <w:t>追剧、</w:t>
      </w:r>
      <w:r>
        <w:rPr>
          <w:rFonts w:hint="eastAsia"/>
          <w:sz w:val="28"/>
          <w:szCs w:val="28"/>
        </w:rPr>
        <w:t>逛</w:t>
      </w:r>
      <w:r w:rsidRPr="00853395">
        <w:rPr>
          <w:sz w:val="28"/>
          <w:szCs w:val="28"/>
        </w:rPr>
        <w:t>淘宝</w:t>
      </w:r>
      <w:r>
        <w:rPr>
          <w:rFonts w:hint="eastAsia"/>
          <w:sz w:val="28"/>
          <w:szCs w:val="28"/>
        </w:rPr>
        <w:t>、</w:t>
      </w:r>
      <w:proofErr w:type="gramStart"/>
      <w:r>
        <w:rPr>
          <w:rFonts w:hint="eastAsia"/>
          <w:sz w:val="28"/>
          <w:szCs w:val="28"/>
        </w:rPr>
        <w:t>亦或</w:t>
      </w:r>
      <w:proofErr w:type="gramEnd"/>
      <w:r>
        <w:rPr>
          <w:rFonts w:hint="eastAsia"/>
          <w:sz w:val="28"/>
          <w:szCs w:val="28"/>
        </w:rPr>
        <w:t>是</w:t>
      </w:r>
      <w:r w:rsidRPr="00853395">
        <w:rPr>
          <w:sz w:val="28"/>
          <w:szCs w:val="28"/>
        </w:rPr>
        <w:t>翻找资料，</w:t>
      </w:r>
      <w:r>
        <w:rPr>
          <w:sz w:val="28"/>
          <w:szCs w:val="28"/>
        </w:rPr>
        <w:t>偌大的机房中，只</w:t>
      </w:r>
      <w:r>
        <w:rPr>
          <w:rFonts w:hint="eastAsia"/>
          <w:sz w:val="28"/>
          <w:szCs w:val="28"/>
        </w:rPr>
        <w:t>有</w:t>
      </w:r>
      <w:r>
        <w:rPr>
          <w:sz w:val="28"/>
          <w:szCs w:val="28"/>
        </w:rPr>
        <w:t>操作电脑的清脆声</w:t>
      </w:r>
      <w:r>
        <w:rPr>
          <w:rFonts w:hint="eastAsia"/>
          <w:sz w:val="28"/>
          <w:szCs w:val="28"/>
        </w:rPr>
        <w:t>。</w:t>
      </w:r>
      <w:r w:rsidRPr="00853395">
        <w:rPr>
          <w:sz w:val="28"/>
          <w:szCs w:val="28"/>
        </w:rPr>
        <w:t xml:space="preserve"> </w:t>
      </w:r>
    </w:p>
    <w:p w:rsidR="002A4260" w:rsidRPr="00204545" w:rsidRDefault="002A4260" w:rsidP="002A4260">
      <w:pPr>
        <w:snapToGrid w:val="0"/>
        <w:spacing w:after="200"/>
        <w:ind w:firstLineChars="200" w:firstLine="560"/>
        <w:rPr>
          <w:sz w:val="28"/>
          <w:szCs w:val="28"/>
        </w:rPr>
      </w:pPr>
      <w:r w:rsidRPr="00853395">
        <w:rPr>
          <w:sz w:val="28"/>
          <w:szCs w:val="28"/>
        </w:rPr>
        <w:lastRenderedPageBreak/>
        <w:t>晚上19：00，充满惊喜与欢乐的元旦电影专场在教</w:t>
      </w:r>
      <w:proofErr w:type="gramStart"/>
      <w:r w:rsidRPr="00853395">
        <w:rPr>
          <w:sz w:val="28"/>
          <w:szCs w:val="28"/>
        </w:rPr>
        <w:t>三报告</w:t>
      </w:r>
      <w:proofErr w:type="gramEnd"/>
      <w:r w:rsidRPr="00853395">
        <w:rPr>
          <w:sz w:val="28"/>
          <w:szCs w:val="28"/>
        </w:rPr>
        <w:t>厅准时开</w:t>
      </w:r>
      <w:r>
        <w:rPr>
          <w:rFonts w:hint="eastAsia"/>
          <w:sz w:val="28"/>
          <w:szCs w:val="28"/>
        </w:rPr>
        <w:t>幕</w:t>
      </w:r>
      <w:r>
        <w:rPr>
          <w:sz w:val="28"/>
          <w:szCs w:val="28"/>
        </w:rPr>
        <w:t>。</w:t>
      </w:r>
      <w:r w:rsidRPr="00853395">
        <w:rPr>
          <w:sz w:val="28"/>
          <w:szCs w:val="28"/>
        </w:rPr>
        <w:t>副校长安连锁老师对现场观众致以节日的问候</w:t>
      </w:r>
      <w:r>
        <w:rPr>
          <w:sz w:val="28"/>
          <w:szCs w:val="28"/>
        </w:rPr>
        <w:t>和新年的祝福</w:t>
      </w:r>
      <w:r w:rsidRPr="00853395">
        <w:rPr>
          <w:sz w:val="28"/>
          <w:szCs w:val="28"/>
        </w:rPr>
        <w:t>，抽奖环节欢笑</w:t>
      </w:r>
      <w:r>
        <w:rPr>
          <w:rFonts w:hint="eastAsia"/>
          <w:sz w:val="28"/>
          <w:szCs w:val="28"/>
        </w:rPr>
        <w:t>一片</w:t>
      </w:r>
      <w:r w:rsidRPr="00853395">
        <w:rPr>
          <w:sz w:val="28"/>
          <w:szCs w:val="28"/>
        </w:rPr>
        <w:t>。同学们在糖果和玩偶的陪伴下观看了《捉妖记》和《重返二十岁》。</w:t>
      </w:r>
    </w:p>
    <w:p w:rsidR="00204545" w:rsidRPr="002A4260" w:rsidRDefault="002A4260" w:rsidP="002A4260">
      <w:pPr>
        <w:snapToGrid w:val="0"/>
        <w:spacing w:after="200"/>
        <w:ind w:firstLineChars="200" w:firstLine="560"/>
        <w:rPr>
          <w:sz w:val="28"/>
          <w:szCs w:val="28"/>
        </w:rPr>
      </w:pPr>
      <w:r w:rsidRPr="00853395">
        <w:rPr>
          <w:sz w:val="28"/>
          <w:szCs w:val="28"/>
        </w:rPr>
        <w:t>至此，2016年元旦庆祝活动圆满结束</w:t>
      </w:r>
      <w:r>
        <w:rPr>
          <w:rFonts w:hint="eastAsia"/>
          <w:sz w:val="28"/>
          <w:szCs w:val="28"/>
        </w:rPr>
        <w:t>。</w:t>
      </w:r>
      <w:r w:rsidRPr="00853395">
        <w:rPr>
          <w:sz w:val="28"/>
          <w:szCs w:val="28"/>
        </w:rPr>
        <w:t>新的一年，崭新开始，</w:t>
      </w:r>
      <w:proofErr w:type="gramStart"/>
      <w:r w:rsidRPr="00853395">
        <w:rPr>
          <w:sz w:val="28"/>
          <w:szCs w:val="28"/>
        </w:rPr>
        <w:t>携梦出发</w:t>
      </w:r>
      <w:proofErr w:type="gramEnd"/>
      <w:r w:rsidRPr="00853395">
        <w:rPr>
          <w:sz w:val="28"/>
          <w:szCs w:val="28"/>
        </w:rPr>
        <w:t>，无所畏惧！</w:t>
      </w:r>
      <w:r>
        <w:rPr>
          <w:rFonts w:hint="eastAsia"/>
          <w:sz w:val="28"/>
          <w:szCs w:val="28"/>
        </w:rPr>
        <w:t>（校学生会）</w:t>
      </w:r>
    </w:p>
    <w:p w:rsidR="00E85DBA" w:rsidRDefault="00CC64FD">
      <w:pPr>
        <w:tabs>
          <w:tab w:val="left" w:pos="5000"/>
        </w:tabs>
        <w:snapToGrid w:val="0"/>
        <w:spacing w:before="200" w:after="200"/>
        <w:rPr>
          <w:sz w:val="44"/>
          <w:szCs w:val="44"/>
        </w:rPr>
      </w:pPr>
      <w:r>
        <w:rPr>
          <w:sz w:val="44"/>
          <w:szCs w:val="44"/>
        </w:rPr>
        <w:pict>
          <v:shape id="1029" o:spid="_x0000_s1030" type="#_x0000_m1033" style="position:absolute;margin-left:.75pt;margin-top:1.65pt;width:417.75pt;height:.45pt;z-index:4;mso-wrap-distance-left:0;mso-wrap-distance-right:0;mso-position-horizontal-relative:text;mso-position-vertical-relative:text;mso-width-relative:page;mso-height-relative:page" fillcolor="white">
            <v:path arrowok="t"/>
          </v:shape>
        </w:pict>
      </w:r>
      <w:r w:rsidR="00FA6371">
        <w:rPr>
          <w:rFonts w:hint="eastAsia"/>
          <w:sz w:val="44"/>
          <w:szCs w:val="44"/>
        </w:rPr>
        <w:t>【校园简讯】</w:t>
      </w:r>
    </w:p>
    <w:p w:rsidR="00AC7469" w:rsidRPr="00301A02" w:rsidRDefault="00AC7469" w:rsidP="00301A02">
      <w:pPr>
        <w:snapToGrid w:val="0"/>
        <w:spacing w:after="200"/>
        <w:rPr>
          <w:sz w:val="28"/>
          <w:szCs w:val="28"/>
        </w:rPr>
      </w:pPr>
      <w:r w:rsidRPr="00204545">
        <w:rPr>
          <w:rFonts w:hint="eastAsia"/>
          <w:b/>
          <w:sz w:val="28"/>
          <w:szCs w:val="28"/>
          <w:shd w:val="clear" w:color="auto" w:fill="FFFFFF"/>
        </w:rPr>
        <w:t>※</w:t>
      </w:r>
      <w:r w:rsidR="00301A02" w:rsidRPr="00301A02">
        <w:rPr>
          <w:sz w:val="28"/>
          <w:szCs w:val="28"/>
        </w:rPr>
        <w:t>12月31日</w:t>
      </w:r>
      <w:r w:rsidR="00301A02">
        <w:rPr>
          <w:rFonts w:hint="eastAsia"/>
          <w:sz w:val="28"/>
          <w:szCs w:val="28"/>
        </w:rPr>
        <w:t>（周四）</w:t>
      </w:r>
      <w:r w:rsidR="00301A02" w:rsidRPr="00301A02">
        <w:rPr>
          <w:sz w:val="28"/>
          <w:szCs w:val="28"/>
        </w:rPr>
        <w:t>，学生社团联合会推出了年末收</w:t>
      </w:r>
      <w:proofErr w:type="gramStart"/>
      <w:r w:rsidR="00301A02" w:rsidRPr="00301A02">
        <w:rPr>
          <w:sz w:val="28"/>
          <w:szCs w:val="28"/>
        </w:rPr>
        <w:t>官活动</w:t>
      </w:r>
      <w:proofErr w:type="gramEnd"/>
      <w:r w:rsidR="00301A02" w:rsidRPr="00301A02">
        <w:rPr>
          <w:sz w:val="28"/>
          <w:szCs w:val="28"/>
        </w:rPr>
        <w:t>——“西游小镇”新年集市。本次活动分为四个区域：游戏区，抽奖区，零食屋和许愿屋。“芭蕉洞”前，同学们精准投篮</w:t>
      </w:r>
      <w:r w:rsidR="00301A02">
        <w:rPr>
          <w:rFonts w:hint="eastAsia"/>
          <w:sz w:val="28"/>
          <w:szCs w:val="28"/>
        </w:rPr>
        <w:t>；</w:t>
      </w:r>
      <w:r w:rsidR="00301A02" w:rsidRPr="00301A02">
        <w:rPr>
          <w:sz w:val="28"/>
          <w:szCs w:val="28"/>
        </w:rPr>
        <w:t>乒乓球漂浮在盛满水的纸杯组成的“流沙河”</w:t>
      </w:r>
      <w:r w:rsidR="00301A02">
        <w:rPr>
          <w:sz w:val="28"/>
          <w:szCs w:val="28"/>
        </w:rPr>
        <w:t>上，参与者</w:t>
      </w:r>
      <w:r w:rsidR="00301A02">
        <w:rPr>
          <w:rFonts w:hint="eastAsia"/>
          <w:sz w:val="28"/>
          <w:szCs w:val="28"/>
        </w:rPr>
        <w:t>小心翼翼地</w:t>
      </w:r>
      <w:r w:rsidR="00301A02">
        <w:rPr>
          <w:sz w:val="28"/>
          <w:szCs w:val="28"/>
        </w:rPr>
        <w:t>吹着</w:t>
      </w:r>
      <w:r w:rsidR="00301A02">
        <w:rPr>
          <w:rFonts w:hint="eastAsia"/>
          <w:sz w:val="28"/>
          <w:szCs w:val="28"/>
        </w:rPr>
        <w:t>；</w:t>
      </w:r>
      <w:r w:rsidR="00301A02" w:rsidRPr="00301A02">
        <w:rPr>
          <w:sz w:val="28"/>
          <w:szCs w:val="28"/>
        </w:rPr>
        <w:t>“盘丝洞”</w:t>
      </w:r>
      <w:r w:rsidR="00301A02">
        <w:rPr>
          <w:rFonts w:hint="eastAsia"/>
          <w:sz w:val="28"/>
          <w:szCs w:val="28"/>
        </w:rPr>
        <w:t>让</w:t>
      </w:r>
      <w:r w:rsidR="00301A02">
        <w:rPr>
          <w:sz w:val="28"/>
          <w:szCs w:val="28"/>
        </w:rPr>
        <w:t>同学们感受穿梭在松紧带间的乐趣</w:t>
      </w:r>
      <w:r w:rsidR="00301A02">
        <w:rPr>
          <w:rFonts w:hint="eastAsia"/>
          <w:sz w:val="28"/>
          <w:szCs w:val="28"/>
        </w:rPr>
        <w:t>；</w:t>
      </w:r>
      <w:r w:rsidR="00301A02" w:rsidRPr="00301A02">
        <w:rPr>
          <w:sz w:val="28"/>
          <w:szCs w:val="28"/>
        </w:rPr>
        <w:t>二十四点则</w:t>
      </w:r>
      <w:r w:rsidR="00301A02">
        <w:rPr>
          <w:rFonts w:hint="eastAsia"/>
          <w:sz w:val="28"/>
          <w:szCs w:val="28"/>
        </w:rPr>
        <w:t>掀起了</w:t>
      </w:r>
      <w:r w:rsidR="00301A02" w:rsidRPr="00301A02">
        <w:rPr>
          <w:sz w:val="28"/>
          <w:szCs w:val="28"/>
        </w:rPr>
        <w:t>一场场脑力风暴。挑战成功的同学在抽奖区抽取奖品，若抽到零食</w:t>
      </w:r>
      <w:proofErr w:type="gramStart"/>
      <w:r w:rsidR="00301A02" w:rsidRPr="00301A02">
        <w:rPr>
          <w:sz w:val="28"/>
          <w:szCs w:val="28"/>
        </w:rPr>
        <w:t>券</w:t>
      </w:r>
      <w:proofErr w:type="gramEnd"/>
      <w:r w:rsidR="00301A02" w:rsidRPr="00301A02">
        <w:rPr>
          <w:sz w:val="28"/>
          <w:szCs w:val="28"/>
        </w:rPr>
        <w:t>则还能到零食区兑换零食或饮料。</w:t>
      </w:r>
      <w:r w:rsidR="00301A02">
        <w:rPr>
          <w:rFonts w:hint="eastAsia"/>
          <w:sz w:val="28"/>
          <w:szCs w:val="28"/>
        </w:rPr>
        <w:t>此外，</w:t>
      </w:r>
      <w:r w:rsidR="00301A02" w:rsidRPr="00301A02">
        <w:rPr>
          <w:sz w:val="28"/>
          <w:szCs w:val="28"/>
        </w:rPr>
        <w:t>新一年的期望</w:t>
      </w:r>
      <w:r w:rsidR="00301A02">
        <w:rPr>
          <w:rFonts w:hint="eastAsia"/>
          <w:sz w:val="28"/>
          <w:szCs w:val="28"/>
        </w:rPr>
        <w:t>可以写在许愿卡上</w:t>
      </w:r>
      <w:r w:rsidR="00301A02" w:rsidRPr="00301A02">
        <w:rPr>
          <w:sz w:val="28"/>
          <w:szCs w:val="28"/>
        </w:rPr>
        <w:t>，挂在许愿屋内。星野天文社</w:t>
      </w:r>
      <w:r w:rsidR="00301A02">
        <w:rPr>
          <w:rFonts w:hint="eastAsia"/>
          <w:sz w:val="28"/>
          <w:szCs w:val="28"/>
        </w:rPr>
        <w:t>、</w:t>
      </w:r>
      <w:r w:rsidR="00301A02" w:rsidRPr="00301A02">
        <w:rPr>
          <w:sz w:val="28"/>
          <w:szCs w:val="28"/>
        </w:rPr>
        <w:t>口琴社展出</w:t>
      </w:r>
      <w:r w:rsidR="00301A02">
        <w:rPr>
          <w:rFonts w:hint="eastAsia"/>
          <w:sz w:val="28"/>
          <w:szCs w:val="28"/>
        </w:rPr>
        <w:t>了相关的特色商品</w:t>
      </w:r>
      <w:r w:rsidR="00301A02" w:rsidRPr="00301A02">
        <w:rPr>
          <w:sz w:val="28"/>
          <w:szCs w:val="28"/>
        </w:rPr>
        <w:t>。</w:t>
      </w:r>
      <w:r w:rsidR="00301A02">
        <w:rPr>
          <w:rFonts w:hint="eastAsia"/>
          <w:sz w:val="28"/>
          <w:szCs w:val="28"/>
        </w:rPr>
        <w:t>现场人满为患，火爆异常。</w:t>
      </w:r>
      <w:r w:rsidR="00A81268" w:rsidRPr="00301A02">
        <w:rPr>
          <w:rFonts w:hint="eastAsia"/>
          <w:sz w:val="28"/>
          <w:szCs w:val="28"/>
        </w:rPr>
        <w:t xml:space="preserve"> </w:t>
      </w:r>
      <w:r w:rsidRPr="00301A02">
        <w:rPr>
          <w:rFonts w:hint="eastAsia"/>
          <w:sz w:val="28"/>
          <w:szCs w:val="28"/>
        </w:rPr>
        <w:t>(</w:t>
      </w:r>
      <w:r w:rsidR="00301A02">
        <w:rPr>
          <w:rFonts w:hint="eastAsia"/>
          <w:sz w:val="28"/>
          <w:szCs w:val="28"/>
        </w:rPr>
        <w:t>社团联合会</w:t>
      </w:r>
      <w:r w:rsidRPr="00301A02">
        <w:rPr>
          <w:rFonts w:hint="eastAsia"/>
          <w:sz w:val="28"/>
          <w:szCs w:val="28"/>
        </w:rPr>
        <w:t>)</w:t>
      </w:r>
    </w:p>
    <w:p w:rsidR="00E85DBA" w:rsidRDefault="00CC64FD">
      <w:pPr>
        <w:snapToGrid w:val="0"/>
        <w:spacing w:after="200"/>
        <w:rPr>
          <w:sz w:val="28"/>
          <w:szCs w:val="28"/>
        </w:rPr>
      </w:pPr>
      <w:r w:rsidRPr="00CC64FD">
        <w:rPr>
          <w:rFonts w:ascii="Tahoma" w:hAnsi="Tahoma" w:cs="Tahoma"/>
          <w:color w:val="000000"/>
          <w:sz w:val="28"/>
          <w:szCs w:val="28"/>
        </w:rPr>
        <w:pict>
          <v:shape id="1030" o:spid="_x0000_s1029" type="#_x0000_m1033" style="position:absolute;margin-left:-2.25pt;margin-top:23.35pt;width:420.75pt;height:.05pt;z-index:5;mso-wrap-distance-left:0;mso-wrap-distance-right:0;mso-position-horizontal-relative:text;mso-position-vertical-relative:text;mso-width-relative:page;mso-height-relative:page" fillcolor="white">
            <v:path arrowok="t"/>
          </v:shape>
        </w:pict>
      </w:r>
      <w:r w:rsidRPr="00CC64FD">
        <w:rPr>
          <w:rFonts w:ascii="Times New Roman"/>
          <w:kern w:val="2"/>
          <w:sz w:val="28"/>
          <w:szCs w:val="28"/>
        </w:rPr>
        <w:pict>
          <v:shape id="1031" o:spid="_x0000_s1028" type="#_x0000_m1033" style="position:absolute;margin-left:0;margin-top:23.4pt;width:415.5pt;height:.05pt;z-index:3;mso-wrap-distance-left:0;mso-wrap-distance-right:0;mso-position-horizontal-relative:text;mso-position-vertical-relative:text;mso-width-relative:page;mso-height-relative:page" fillcolor="white">
            <v:path arrowok="t"/>
          </v:shape>
        </w:pict>
      </w:r>
      <w:r w:rsidR="00FA6371">
        <w:rPr>
          <w:rFonts w:hint="eastAsia"/>
          <w:sz w:val="28"/>
          <w:szCs w:val="28"/>
          <w:shd w:val="clear" w:color="auto" w:fill="FFFFFF"/>
        </w:rPr>
        <w:t>（责编：张晨 核稿：王梦婷）</w:t>
      </w:r>
    </w:p>
    <w:p w:rsidR="00E85DBA" w:rsidRDefault="00FA6371">
      <w:pPr>
        <w:topLinePunct/>
        <w:autoSpaceDE w:val="0"/>
        <w:autoSpaceDN w:val="0"/>
        <w:snapToGrid w:val="0"/>
        <w:spacing w:after="240"/>
        <w:rPr>
          <w:rFonts w:ascii="Tahoma" w:hAnsi="Tahoma" w:cs="Tahoma"/>
          <w:color w:val="000000"/>
          <w:sz w:val="28"/>
          <w:szCs w:val="28"/>
        </w:rPr>
      </w:pPr>
      <w:r>
        <w:rPr>
          <w:rFonts w:ascii="仿宋" w:hint="eastAsia"/>
          <w:sz w:val="28"/>
          <w:szCs w:val="28"/>
          <w:shd w:val="clear" w:color="auto" w:fill="FFFFFF"/>
        </w:rPr>
        <w:t>送：主管校领导、校团委领导、各团总支书记</w:t>
      </w:r>
    </w:p>
    <w:p w:rsidR="00E85DBA" w:rsidRDefault="00CC64FD">
      <w:pPr>
        <w:shd w:val="solid" w:color="FFFFFF" w:fill="auto"/>
        <w:autoSpaceDN w:val="0"/>
        <w:snapToGrid w:val="0"/>
        <w:spacing w:after="120"/>
        <w:ind w:left="700" w:hangingChars="250" w:hanging="700"/>
        <w:rPr>
          <w:sz w:val="28"/>
          <w:szCs w:val="28"/>
          <w:shd w:val="clear" w:color="auto" w:fill="FFFFFF"/>
        </w:rPr>
      </w:pPr>
      <w:r>
        <w:rPr>
          <w:sz w:val="28"/>
          <w:szCs w:val="28"/>
        </w:rPr>
        <w:pict>
          <v:shape id="1032" o:spid="_x0000_s1027" type="#_x0000_m1033" style="position:absolute;left:0;text-align:left;margin-left:0;margin-top:42.7pt;width:420.75pt;height:.05pt;z-index:7;mso-wrap-distance-left:0;mso-wrap-distance-right:0;mso-position-horizontal-relative:text;mso-position-vertical-relative:text;mso-width-relative:page;mso-height-relative:page" fillcolor="white">
            <v:path arrowok="t"/>
          </v:shape>
        </w:pict>
      </w:r>
      <w:r>
        <w:rPr>
          <w:sz w:val="28"/>
          <w:szCs w:val="28"/>
        </w:rPr>
        <w:pict>
          <v:shape id="1033" o:spid="_x0000_s1026" type="#_x0000_m1033" style="position:absolute;left:0;text-align:left;margin-left:0;margin-top:42.75pt;width:415.5pt;height:.05pt;z-index:6;mso-wrap-distance-left:0;mso-wrap-distance-right:0;mso-position-horizontal-relative:text;mso-position-vertical-relative:text;mso-width-relative:page;mso-height-relative:page" fillcolor="white">
            <v:path arrowok="t"/>
          </v:shape>
        </w:pict>
      </w:r>
      <w:r w:rsidR="00FA6371">
        <w:rPr>
          <w:rFonts w:ascii="仿宋" w:hint="eastAsia"/>
          <w:sz w:val="28"/>
          <w:szCs w:val="28"/>
          <w:shd w:val="clear" w:color="auto" w:fill="FFFFFF"/>
        </w:rPr>
        <w:t>发：校学生会、社团联合会主席；校广播台台长；校团委各部部长；</w:t>
      </w:r>
      <w:proofErr w:type="gramStart"/>
      <w:r w:rsidR="00FA6371">
        <w:rPr>
          <w:rFonts w:ascii="仿宋" w:hint="eastAsia"/>
          <w:sz w:val="28"/>
          <w:szCs w:val="28"/>
          <w:shd w:val="clear" w:color="auto" w:fill="FFFFFF"/>
        </w:rPr>
        <w:t>校艺术</w:t>
      </w:r>
      <w:proofErr w:type="gramEnd"/>
      <w:r w:rsidR="00FA6371">
        <w:rPr>
          <w:rFonts w:ascii="仿宋" w:hint="eastAsia"/>
          <w:sz w:val="28"/>
          <w:szCs w:val="28"/>
          <w:shd w:val="clear" w:color="auto" w:fill="FFFFFF"/>
        </w:rPr>
        <w:t>团团长；青年志愿者协会会长</w:t>
      </w:r>
    </w:p>
    <w:sectPr w:rsidR="00E85DBA" w:rsidSect="00E85DBA">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ED" w:rsidRDefault="00E17FED" w:rsidP="00E85DBA">
      <w:r>
        <w:separator/>
      </w:r>
    </w:p>
  </w:endnote>
  <w:endnote w:type="continuationSeparator" w:id="0">
    <w:p w:rsidR="00E17FED" w:rsidRDefault="00E17FED" w:rsidP="00E85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书宋简体">
    <w:altName w:val="宋体"/>
    <w:charset w:val="86"/>
    <w:family w:val="auto"/>
    <w:pitch w:val="default"/>
    <w:sig w:usb0="00000000" w:usb1="0000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仿宋">
    <w:altName w:val="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ED" w:rsidRDefault="00E17FED" w:rsidP="00E85DBA">
      <w:r>
        <w:separator/>
      </w:r>
    </w:p>
  </w:footnote>
  <w:footnote w:type="continuationSeparator" w:id="0">
    <w:p w:rsidR="00E17FED" w:rsidRDefault="00E17FED" w:rsidP="00E85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BA" w:rsidRDefault="00E85DBA">
    <w:pPr>
      <w:pStyle w:val="a7"/>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DBA"/>
    <w:rsid w:val="000D6229"/>
    <w:rsid w:val="000F128A"/>
    <w:rsid w:val="00204545"/>
    <w:rsid w:val="002301D1"/>
    <w:rsid w:val="002A4260"/>
    <w:rsid w:val="00301A02"/>
    <w:rsid w:val="0070713A"/>
    <w:rsid w:val="00771048"/>
    <w:rsid w:val="00853395"/>
    <w:rsid w:val="00901FAB"/>
    <w:rsid w:val="00946F66"/>
    <w:rsid w:val="00A81268"/>
    <w:rsid w:val="00AA4B25"/>
    <w:rsid w:val="00AC7469"/>
    <w:rsid w:val="00B44F5E"/>
    <w:rsid w:val="00C07853"/>
    <w:rsid w:val="00CC64FD"/>
    <w:rsid w:val="00D07B55"/>
    <w:rsid w:val="00E17FED"/>
    <w:rsid w:val="00E45B6E"/>
    <w:rsid w:val="00E85DBA"/>
    <w:rsid w:val="00EA24FE"/>
    <w:rsid w:val="00EB589D"/>
    <w:rsid w:val="00FA63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m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BA"/>
    <w:rPr>
      <w:rFonts w:ascii="宋体" w:hAnsi="宋体" w:cs="宋体"/>
      <w:sz w:val="24"/>
      <w:szCs w:val="24"/>
    </w:rPr>
  </w:style>
  <w:style w:type="paragraph" w:styleId="1">
    <w:name w:val="heading 1"/>
    <w:basedOn w:val="a"/>
    <w:next w:val="a"/>
    <w:link w:val="1Char"/>
    <w:uiPriority w:val="99"/>
    <w:qFormat/>
    <w:rsid w:val="00E85DBA"/>
    <w:pPr>
      <w:keepNext/>
      <w:keepLines/>
      <w:widowControl w:val="0"/>
      <w:spacing w:before="340" w:after="330" w:line="578" w:lineRule="auto"/>
      <w:jc w:val="both"/>
      <w:outlineLvl w:val="0"/>
    </w:pPr>
    <w:rPr>
      <w:rFonts w:ascii="Times New Roman" w:hAnsi="Times New Roman" w:cs="Times New Roman"/>
      <w:b/>
      <w:kern w:val="44"/>
      <w:sz w:val="44"/>
      <w:szCs w:val="20"/>
      <w:lang/>
    </w:rPr>
  </w:style>
  <w:style w:type="paragraph" w:styleId="2">
    <w:name w:val="heading 2"/>
    <w:basedOn w:val="a"/>
    <w:next w:val="a"/>
    <w:link w:val="2Char"/>
    <w:qFormat/>
    <w:rsid w:val="00E85DBA"/>
    <w:pPr>
      <w:keepNext/>
      <w:keepLines/>
      <w:widowControl w:val="0"/>
      <w:spacing w:before="260" w:after="260" w:line="416" w:lineRule="auto"/>
      <w:jc w:val="both"/>
      <w:outlineLvl w:val="1"/>
    </w:pPr>
    <w:rPr>
      <w:rFonts w:ascii="Cambria" w:hAnsi="Cambria" w:cs="Times New Roman"/>
      <w:b/>
      <w:bCs/>
      <w:sz w:val="32"/>
      <w:szCs w:val="32"/>
      <w:lang/>
    </w:rPr>
  </w:style>
  <w:style w:type="paragraph" w:styleId="3">
    <w:name w:val="heading 3"/>
    <w:basedOn w:val="a"/>
    <w:next w:val="a"/>
    <w:link w:val="3Char"/>
    <w:qFormat/>
    <w:rsid w:val="00E85DBA"/>
    <w:pPr>
      <w:keepNext/>
      <w:keepLines/>
      <w:spacing w:before="260" w:after="260" w:line="416" w:lineRule="auto"/>
      <w:outlineLvl w:val="2"/>
    </w:pPr>
    <w:rPr>
      <w:b/>
      <w:bCs/>
      <w:sz w:val="32"/>
      <w:szCs w:val="32"/>
    </w:rPr>
  </w:style>
  <w:style w:type="paragraph" w:styleId="4">
    <w:name w:val="heading 4"/>
    <w:basedOn w:val="a"/>
    <w:next w:val="a"/>
    <w:link w:val="4Char"/>
    <w:qFormat/>
    <w:rsid w:val="00E85DB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E85DBA"/>
    <w:rPr>
      <w:sz w:val="18"/>
      <w:szCs w:val="18"/>
    </w:rPr>
  </w:style>
  <w:style w:type="paragraph" w:styleId="a4">
    <w:name w:val="Plain Text"/>
    <w:basedOn w:val="a"/>
    <w:link w:val="Char0"/>
    <w:uiPriority w:val="99"/>
    <w:rsid w:val="00E85DBA"/>
    <w:pPr>
      <w:widowControl w:val="0"/>
      <w:jc w:val="both"/>
    </w:pPr>
    <w:rPr>
      <w:rFonts w:hAnsi="Courier New" w:cs="Times New Roman"/>
      <w:sz w:val="21"/>
      <w:szCs w:val="20"/>
      <w:lang/>
    </w:rPr>
  </w:style>
  <w:style w:type="paragraph" w:styleId="a5">
    <w:name w:val="Balloon Text"/>
    <w:basedOn w:val="a"/>
    <w:link w:val="Char1"/>
    <w:rsid w:val="00E85DBA"/>
    <w:rPr>
      <w:sz w:val="18"/>
      <w:szCs w:val="18"/>
    </w:rPr>
  </w:style>
  <w:style w:type="paragraph" w:styleId="a6">
    <w:name w:val="footer"/>
    <w:basedOn w:val="a"/>
    <w:link w:val="Char2"/>
    <w:uiPriority w:val="99"/>
    <w:qFormat/>
    <w:rsid w:val="00E85DBA"/>
    <w:pPr>
      <w:widowControl w:val="0"/>
      <w:tabs>
        <w:tab w:val="center" w:pos="4153"/>
        <w:tab w:val="right" w:pos="8306"/>
      </w:tabs>
      <w:snapToGrid w:val="0"/>
    </w:pPr>
    <w:rPr>
      <w:rFonts w:ascii="Times New Roman" w:hAnsi="Times New Roman" w:cs="Times New Roman"/>
      <w:sz w:val="18"/>
      <w:szCs w:val="18"/>
      <w:lang/>
    </w:rPr>
  </w:style>
  <w:style w:type="paragraph" w:styleId="a7">
    <w:name w:val="header"/>
    <w:basedOn w:val="a"/>
    <w:link w:val="Char3"/>
    <w:uiPriority w:val="99"/>
    <w:qFormat/>
    <w:rsid w:val="00E85DBA"/>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sz w:val="18"/>
      <w:szCs w:val="18"/>
      <w:lang/>
    </w:rPr>
  </w:style>
  <w:style w:type="paragraph" w:styleId="a8">
    <w:name w:val="Subtitle"/>
    <w:basedOn w:val="a"/>
    <w:next w:val="a"/>
    <w:link w:val="Char4"/>
    <w:uiPriority w:val="99"/>
    <w:qFormat/>
    <w:rsid w:val="00E85DBA"/>
    <w:pPr>
      <w:widowControl w:val="0"/>
      <w:spacing w:before="240" w:after="60" w:line="312" w:lineRule="auto"/>
      <w:jc w:val="center"/>
      <w:outlineLvl w:val="1"/>
    </w:pPr>
    <w:rPr>
      <w:rFonts w:ascii="Cambria" w:hAnsi="Cambria" w:cs="Times New Roman"/>
      <w:b/>
      <w:kern w:val="28"/>
      <w:sz w:val="32"/>
      <w:szCs w:val="20"/>
      <w:lang/>
    </w:rPr>
  </w:style>
  <w:style w:type="paragraph" w:styleId="a9">
    <w:name w:val="Normal (Web)"/>
    <w:basedOn w:val="a"/>
    <w:uiPriority w:val="99"/>
    <w:qFormat/>
    <w:rsid w:val="00E85DBA"/>
    <w:pPr>
      <w:spacing w:before="100" w:beforeAutospacing="1" w:after="100" w:afterAutospacing="1"/>
    </w:pPr>
  </w:style>
  <w:style w:type="paragraph" w:styleId="aa">
    <w:name w:val="Title"/>
    <w:basedOn w:val="a"/>
    <w:next w:val="a"/>
    <w:link w:val="Char5"/>
    <w:uiPriority w:val="10"/>
    <w:qFormat/>
    <w:rsid w:val="00E85DBA"/>
    <w:pPr>
      <w:widowControl w:val="0"/>
      <w:spacing w:before="240" w:after="60"/>
      <w:jc w:val="center"/>
      <w:outlineLvl w:val="0"/>
    </w:pPr>
    <w:rPr>
      <w:rFonts w:ascii="Cambria" w:hAnsi="Cambria" w:cs="Times New Roman"/>
      <w:b/>
      <w:kern w:val="2"/>
      <w:sz w:val="32"/>
      <w:szCs w:val="20"/>
      <w:lang/>
    </w:rPr>
  </w:style>
  <w:style w:type="character" w:styleId="ab">
    <w:name w:val="Strong"/>
    <w:uiPriority w:val="22"/>
    <w:qFormat/>
    <w:rsid w:val="00E85DBA"/>
    <w:rPr>
      <w:rFonts w:cs="Times New Roman"/>
      <w:b/>
    </w:rPr>
  </w:style>
  <w:style w:type="character" w:styleId="ac">
    <w:name w:val="FollowedHyperlink"/>
    <w:basedOn w:val="a0"/>
    <w:qFormat/>
    <w:rsid w:val="00E85DBA"/>
    <w:rPr>
      <w:color w:val="607FA6"/>
      <w:u w:val="none"/>
    </w:rPr>
  </w:style>
  <w:style w:type="character" w:styleId="ad">
    <w:name w:val="Emphasis"/>
    <w:uiPriority w:val="99"/>
    <w:qFormat/>
    <w:rsid w:val="00E85DBA"/>
    <w:rPr>
      <w:rFonts w:cs="Times New Roman"/>
      <w:i/>
    </w:rPr>
  </w:style>
  <w:style w:type="character" w:styleId="ae">
    <w:name w:val="Hyperlink"/>
    <w:basedOn w:val="a0"/>
    <w:uiPriority w:val="99"/>
    <w:qFormat/>
    <w:rsid w:val="00E85DBA"/>
    <w:rPr>
      <w:color w:val="0000FF"/>
      <w:u w:val="none"/>
    </w:rPr>
  </w:style>
  <w:style w:type="table" w:styleId="af">
    <w:name w:val="Table Grid"/>
    <w:basedOn w:val="a1"/>
    <w:uiPriority w:val="59"/>
    <w:qFormat/>
    <w:rsid w:val="00E85DB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E85DBA"/>
    <w:pPr>
      <w:widowControl w:val="0"/>
      <w:ind w:firstLineChars="200" w:firstLine="420"/>
      <w:jc w:val="both"/>
    </w:pPr>
    <w:rPr>
      <w:rFonts w:ascii="Calibri" w:hAnsi="Calibri" w:cs="Times New Roman"/>
      <w:kern w:val="2"/>
      <w:sz w:val="21"/>
      <w:szCs w:val="22"/>
    </w:rPr>
  </w:style>
  <w:style w:type="paragraph" w:customStyle="1" w:styleId="11">
    <w:name w:val="无间隔1"/>
    <w:uiPriority w:val="99"/>
    <w:qFormat/>
    <w:rsid w:val="00E85DBA"/>
    <w:pPr>
      <w:widowControl w:val="0"/>
      <w:jc w:val="both"/>
    </w:pPr>
    <w:rPr>
      <w:kern w:val="2"/>
      <w:sz w:val="21"/>
    </w:rPr>
  </w:style>
  <w:style w:type="paragraph" w:customStyle="1" w:styleId="pa-0">
    <w:name w:val="pa-0"/>
    <w:basedOn w:val="a"/>
    <w:uiPriority w:val="99"/>
    <w:qFormat/>
    <w:rsid w:val="00E85DBA"/>
    <w:pPr>
      <w:spacing w:before="100" w:beforeAutospacing="1" w:after="100" w:afterAutospacing="1"/>
    </w:pPr>
  </w:style>
  <w:style w:type="paragraph" w:customStyle="1" w:styleId="pa-1">
    <w:name w:val="pa-1"/>
    <w:basedOn w:val="a"/>
    <w:uiPriority w:val="99"/>
    <w:qFormat/>
    <w:rsid w:val="00E85DBA"/>
    <w:pPr>
      <w:spacing w:before="100" w:beforeAutospacing="1" w:after="100" w:afterAutospacing="1"/>
    </w:pPr>
  </w:style>
  <w:style w:type="paragraph" w:customStyle="1" w:styleId="pa-2">
    <w:name w:val="pa-2"/>
    <w:basedOn w:val="a"/>
    <w:uiPriority w:val="99"/>
    <w:qFormat/>
    <w:rsid w:val="00E85DBA"/>
    <w:pPr>
      <w:spacing w:before="100" w:beforeAutospacing="1" w:after="100" w:afterAutospacing="1"/>
    </w:pPr>
  </w:style>
  <w:style w:type="paragraph" w:customStyle="1" w:styleId="20">
    <w:name w:val="列出段落2"/>
    <w:basedOn w:val="a"/>
    <w:uiPriority w:val="34"/>
    <w:qFormat/>
    <w:rsid w:val="00E85DBA"/>
    <w:pPr>
      <w:widowControl w:val="0"/>
      <w:ind w:firstLineChars="200" w:firstLine="420"/>
      <w:jc w:val="both"/>
    </w:pPr>
    <w:rPr>
      <w:rFonts w:ascii="Calibri" w:hAnsi="Calibri" w:cs="Times New Roman"/>
      <w:kern w:val="2"/>
      <w:sz w:val="21"/>
      <w:szCs w:val="22"/>
    </w:rPr>
  </w:style>
  <w:style w:type="paragraph" w:customStyle="1" w:styleId="21">
    <w:name w:val="无间隔2"/>
    <w:uiPriority w:val="1"/>
    <w:qFormat/>
    <w:rsid w:val="00E85DBA"/>
    <w:pPr>
      <w:widowControl w:val="0"/>
      <w:jc w:val="both"/>
    </w:pPr>
    <w:rPr>
      <w:rFonts w:ascii="Calibri" w:hAnsi="Calibri"/>
      <w:kern w:val="2"/>
      <w:sz w:val="21"/>
      <w:szCs w:val="22"/>
    </w:rPr>
  </w:style>
  <w:style w:type="character" w:customStyle="1" w:styleId="1Char">
    <w:name w:val="标题 1 Char"/>
    <w:link w:val="1"/>
    <w:uiPriority w:val="99"/>
    <w:qFormat/>
    <w:rsid w:val="00E85DBA"/>
    <w:rPr>
      <w:b/>
      <w:kern w:val="44"/>
      <w:sz w:val="44"/>
    </w:rPr>
  </w:style>
  <w:style w:type="character" w:customStyle="1" w:styleId="Char0">
    <w:name w:val="纯文本 Char"/>
    <w:link w:val="a4"/>
    <w:uiPriority w:val="99"/>
    <w:qFormat/>
    <w:rsid w:val="00E85DBA"/>
    <w:rPr>
      <w:rFonts w:ascii="宋体" w:hAnsi="Courier New"/>
      <w:sz w:val="21"/>
    </w:rPr>
  </w:style>
  <w:style w:type="character" w:customStyle="1" w:styleId="12">
    <w:name w:val="不明显强调1"/>
    <w:uiPriority w:val="99"/>
    <w:qFormat/>
    <w:rsid w:val="00E85DBA"/>
    <w:rPr>
      <w:i/>
      <w:color w:val="808080"/>
    </w:rPr>
  </w:style>
  <w:style w:type="character" w:customStyle="1" w:styleId="Char4">
    <w:name w:val="副标题 Char"/>
    <w:link w:val="a8"/>
    <w:uiPriority w:val="99"/>
    <w:qFormat/>
    <w:rsid w:val="00E85DBA"/>
    <w:rPr>
      <w:rFonts w:ascii="Cambria" w:hAnsi="Cambria"/>
      <w:b/>
      <w:kern w:val="28"/>
      <w:sz w:val="32"/>
    </w:rPr>
  </w:style>
  <w:style w:type="character" w:customStyle="1" w:styleId="Char5">
    <w:name w:val="标题 Char"/>
    <w:link w:val="aa"/>
    <w:uiPriority w:val="10"/>
    <w:qFormat/>
    <w:rsid w:val="00E85DBA"/>
    <w:rPr>
      <w:rFonts w:ascii="Cambria" w:hAnsi="Cambria"/>
      <w:b/>
      <w:kern w:val="2"/>
      <w:sz w:val="32"/>
    </w:rPr>
  </w:style>
  <w:style w:type="character" w:customStyle="1" w:styleId="Char3">
    <w:name w:val="页眉 Char"/>
    <w:link w:val="a7"/>
    <w:uiPriority w:val="99"/>
    <w:qFormat/>
    <w:rsid w:val="00E85DBA"/>
    <w:rPr>
      <w:sz w:val="18"/>
      <w:szCs w:val="18"/>
    </w:rPr>
  </w:style>
  <w:style w:type="character" w:customStyle="1" w:styleId="SubtitleChar1">
    <w:name w:val="Subtitle Char1"/>
    <w:uiPriority w:val="11"/>
    <w:qFormat/>
    <w:rsid w:val="00E85DBA"/>
    <w:rPr>
      <w:rFonts w:ascii="Cambria" w:hAnsi="Cambria"/>
      <w:b/>
      <w:bCs/>
      <w:kern w:val="28"/>
      <w:sz w:val="32"/>
      <w:szCs w:val="32"/>
    </w:rPr>
  </w:style>
  <w:style w:type="character" w:customStyle="1" w:styleId="TitleChar1">
    <w:name w:val="Title Char1"/>
    <w:uiPriority w:val="10"/>
    <w:qFormat/>
    <w:rsid w:val="00E85DBA"/>
    <w:rPr>
      <w:rFonts w:ascii="Cambria" w:hAnsi="Cambria"/>
      <w:b/>
      <w:bCs/>
      <w:sz w:val="32"/>
      <w:szCs w:val="32"/>
    </w:rPr>
  </w:style>
  <w:style w:type="character" w:customStyle="1" w:styleId="Char2">
    <w:name w:val="页脚 Char"/>
    <w:link w:val="a6"/>
    <w:uiPriority w:val="99"/>
    <w:qFormat/>
    <w:rsid w:val="00E85DBA"/>
    <w:rPr>
      <w:sz w:val="18"/>
      <w:szCs w:val="18"/>
    </w:rPr>
  </w:style>
  <w:style w:type="character" w:customStyle="1" w:styleId="PlainTextChar1">
    <w:name w:val="Plain Text Char1"/>
    <w:uiPriority w:val="99"/>
    <w:qFormat/>
    <w:rsid w:val="00E85DBA"/>
    <w:rPr>
      <w:rFonts w:ascii="宋体" w:hAnsi="Courier New" w:cs="Courier New"/>
      <w:szCs w:val="21"/>
    </w:rPr>
  </w:style>
  <w:style w:type="character" w:customStyle="1" w:styleId="ca-0">
    <w:name w:val="ca-0"/>
    <w:uiPriority w:val="99"/>
    <w:qFormat/>
    <w:rsid w:val="00E85DBA"/>
    <w:rPr>
      <w:rFonts w:cs="Times New Roman"/>
    </w:rPr>
  </w:style>
  <w:style w:type="character" w:customStyle="1" w:styleId="ca-1">
    <w:name w:val="ca-1"/>
    <w:uiPriority w:val="99"/>
    <w:qFormat/>
    <w:rsid w:val="00E85DBA"/>
    <w:rPr>
      <w:rFonts w:cs="Times New Roman"/>
    </w:rPr>
  </w:style>
  <w:style w:type="character" w:customStyle="1" w:styleId="ca-2">
    <w:name w:val="ca-2"/>
    <w:uiPriority w:val="99"/>
    <w:qFormat/>
    <w:rsid w:val="00E85DBA"/>
    <w:rPr>
      <w:rFonts w:cs="Times New Roman"/>
    </w:rPr>
  </w:style>
  <w:style w:type="character" w:customStyle="1" w:styleId="ca-12">
    <w:name w:val="ca-12"/>
    <w:uiPriority w:val="99"/>
    <w:qFormat/>
    <w:rsid w:val="00E85DBA"/>
  </w:style>
  <w:style w:type="character" w:customStyle="1" w:styleId="ca-22">
    <w:name w:val="ca-22"/>
    <w:uiPriority w:val="99"/>
    <w:qFormat/>
    <w:rsid w:val="00E85DBA"/>
  </w:style>
  <w:style w:type="character" w:customStyle="1" w:styleId="2Char">
    <w:name w:val="标题 2 Char"/>
    <w:link w:val="2"/>
    <w:qFormat/>
    <w:rsid w:val="00E85DBA"/>
    <w:rPr>
      <w:rFonts w:ascii="Cambria" w:eastAsia="宋体" w:hAnsi="Cambria"/>
      <w:b/>
      <w:bCs/>
      <w:sz w:val="32"/>
      <w:szCs w:val="32"/>
    </w:rPr>
  </w:style>
  <w:style w:type="character" w:customStyle="1" w:styleId="Char">
    <w:name w:val="文档结构图 Char"/>
    <w:basedOn w:val="a0"/>
    <w:link w:val="a3"/>
    <w:qFormat/>
    <w:rsid w:val="00E85DBA"/>
    <w:rPr>
      <w:rFonts w:ascii="宋体" w:hAnsi="宋体" w:cs="宋体"/>
      <w:sz w:val="18"/>
      <w:szCs w:val="18"/>
    </w:rPr>
  </w:style>
  <w:style w:type="character" w:customStyle="1" w:styleId="Char1">
    <w:name w:val="批注框文本 Char"/>
    <w:basedOn w:val="a0"/>
    <w:link w:val="a5"/>
    <w:qFormat/>
    <w:rsid w:val="00E85DBA"/>
    <w:rPr>
      <w:rFonts w:ascii="宋体" w:hAnsi="宋体" w:cs="宋体"/>
      <w:sz w:val="18"/>
      <w:szCs w:val="18"/>
    </w:rPr>
  </w:style>
  <w:style w:type="character" w:customStyle="1" w:styleId="3Char">
    <w:name w:val="标题 3 Char"/>
    <w:basedOn w:val="a0"/>
    <w:link w:val="3"/>
    <w:qFormat/>
    <w:rsid w:val="00E85DBA"/>
    <w:rPr>
      <w:rFonts w:ascii="宋体" w:hAnsi="宋体" w:cs="宋体"/>
      <w:b/>
      <w:bCs/>
      <w:sz w:val="32"/>
      <w:szCs w:val="32"/>
    </w:rPr>
  </w:style>
  <w:style w:type="character" w:customStyle="1" w:styleId="4Char">
    <w:name w:val="标题 4 Char"/>
    <w:basedOn w:val="a0"/>
    <w:link w:val="4"/>
    <w:qFormat/>
    <w:rsid w:val="00E85DBA"/>
    <w:rPr>
      <w:rFonts w:ascii="Cambria" w:eastAsia="宋体" w:hAnsi="Cambria"/>
      <w:b/>
      <w:bCs/>
      <w:sz w:val="28"/>
      <w:szCs w:val="28"/>
    </w:rPr>
  </w:style>
  <w:style w:type="character" w:customStyle="1" w:styleId="richmediametanickname">
    <w:name w:val="rich_media_meta_nickname"/>
    <w:basedOn w:val="a0"/>
    <w:qFormat/>
    <w:rsid w:val="00E85DBA"/>
    <w:rPr>
      <w:vanish/>
    </w:rPr>
  </w:style>
  <w:style w:type="character" w:customStyle="1" w:styleId="richmediametanickname1">
    <w:name w:val="rich_media_meta_nickname1"/>
    <w:basedOn w:val="a0"/>
    <w:qFormat/>
    <w:rsid w:val="00E85DBA"/>
    <w:rPr>
      <w:vanish/>
    </w:rPr>
  </w:style>
  <w:style w:type="character" w:customStyle="1" w:styleId="richmediametanickname2">
    <w:name w:val="rich_media_meta_nickname2"/>
    <w:basedOn w:val="a0"/>
    <w:qFormat/>
    <w:rsid w:val="00E85D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44A03-5665-48D5-BE78-81B48B57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466</Words>
  <Characters>2658</Characters>
  <Application>Microsoft Office Word</Application>
  <DocSecurity>0</DocSecurity>
  <Lines>22</Lines>
  <Paragraphs>6</Paragraphs>
  <ScaleCrop>false</ScaleCrop>
  <Company>Sky123.Org</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creator>Tian</dc:creator>
  <cp:lastModifiedBy>PC</cp:lastModifiedBy>
  <cp:revision>4</cp:revision>
  <cp:lastPrinted>2013-03-17T12:36:00Z</cp:lastPrinted>
  <dcterms:created xsi:type="dcterms:W3CDTF">2016-01-03T06:01:00Z</dcterms:created>
  <dcterms:modified xsi:type="dcterms:W3CDTF">2016-01-03T07:13:00Z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